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20" w:rsidRPr="001C1539" w:rsidRDefault="00671634">
      <w:pPr>
        <w:rPr>
          <w:rFonts w:asciiTheme="minorHAnsi" w:hAnsiTheme="minorHAnsi" w:cstheme="minorHAnsi"/>
        </w:rPr>
      </w:pPr>
      <w:r w:rsidRPr="001C1539">
        <w:rPr>
          <w:rFonts w:asciiTheme="minorHAnsi" w:hAnsiTheme="minorHAnsi" w:cstheme="minorHAnsi"/>
        </w:rPr>
        <w:t xml:space="preserve"> </w:t>
      </w:r>
    </w:p>
    <w:p w:rsidR="006861F3" w:rsidRPr="001C1539" w:rsidRDefault="006861F3">
      <w:pPr>
        <w:rPr>
          <w:rFonts w:asciiTheme="minorHAnsi" w:hAnsiTheme="minorHAnsi" w:cstheme="minorHAnsi"/>
        </w:rPr>
      </w:pPr>
    </w:p>
    <w:p w:rsidR="006861F3" w:rsidRPr="001C1539" w:rsidRDefault="006861F3" w:rsidP="006861F3">
      <w:pPr>
        <w:pStyle w:val="NoSpacing"/>
        <w:rPr>
          <w:rFonts w:asciiTheme="minorHAnsi" w:hAnsiTheme="minorHAnsi" w:cstheme="minorHAnsi"/>
          <w:b/>
        </w:rPr>
      </w:pPr>
      <w:r w:rsidRPr="001C1539">
        <w:rPr>
          <w:rFonts w:asciiTheme="minorHAnsi" w:hAnsiTheme="minorHAnsi" w:cstheme="minorHAnsi"/>
          <w:b/>
        </w:rPr>
        <w:t xml:space="preserve">                                     AMBLESTON COMMUNITY COUNCIL</w:t>
      </w:r>
    </w:p>
    <w:p w:rsidR="006861F3" w:rsidRPr="001C1539" w:rsidRDefault="006861F3" w:rsidP="006861F3">
      <w:pPr>
        <w:spacing w:after="0" w:line="240" w:lineRule="auto"/>
        <w:rPr>
          <w:rFonts w:asciiTheme="minorHAnsi" w:eastAsia="Arial" w:hAnsiTheme="minorHAnsi" w:cstheme="minorHAnsi"/>
        </w:rPr>
      </w:pPr>
    </w:p>
    <w:p w:rsidR="006861F3" w:rsidRPr="001C1539" w:rsidRDefault="006861F3" w:rsidP="006861F3">
      <w:pPr>
        <w:spacing w:after="0" w:line="240" w:lineRule="auto"/>
        <w:ind w:right="-2"/>
        <w:rPr>
          <w:rFonts w:asciiTheme="minorHAnsi" w:eastAsia="Arial" w:hAnsiTheme="minorHAnsi" w:cstheme="minorHAnsi"/>
        </w:rPr>
      </w:pPr>
      <w:r w:rsidRPr="001C1539">
        <w:rPr>
          <w:rFonts w:asciiTheme="minorHAnsi" w:eastAsia="Arial" w:hAnsiTheme="minorHAnsi" w:cstheme="minorHAnsi"/>
        </w:rPr>
        <w:t>A meeting of Amble</w:t>
      </w:r>
      <w:r w:rsidR="00B02D9B" w:rsidRPr="001C1539">
        <w:rPr>
          <w:rFonts w:asciiTheme="minorHAnsi" w:eastAsia="Arial" w:hAnsiTheme="minorHAnsi" w:cstheme="minorHAnsi"/>
        </w:rPr>
        <w:t xml:space="preserve">ston Community Council was held </w:t>
      </w:r>
      <w:r w:rsidRPr="001C1539">
        <w:rPr>
          <w:rFonts w:asciiTheme="minorHAnsi" w:eastAsia="Arial" w:hAnsiTheme="minorHAnsi" w:cstheme="minorHAnsi"/>
        </w:rPr>
        <w:t xml:space="preserve">on Monday </w:t>
      </w:r>
      <w:r w:rsidR="00CA1524">
        <w:rPr>
          <w:rFonts w:asciiTheme="minorHAnsi" w:eastAsia="Arial" w:hAnsiTheme="minorHAnsi" w:cstheme="minorHAnsi"/>
        </w:rPr>
        <w:t>27</w:t>
      </w:r>
      <w:r w:rsidR="00CA1524" w:rsidRPr="00CA1524">
        <w:rPr>
          <w:rFonts w:asciiTheme="minorHAnsi" w:eastAsia="Arial" w:hAnsiTheme="minorHAnsi" w:cstheme="minorHAnsi"/>
          <w:vertAlign w:val="superscript"/>
        </w:rPr>
        <w:t>th</w:t>
      </w:r>
      <w:r w:rsidR="00CA1524">
        <w:rPr>
          <w:rFonts w:asciiTheme="minorHAnsi" w:eastAsia="Arial" w:hAnsiTheme="minorHAnsi" w:cstheme="minorHAnsi"/>
        </w:rPr>
        <w:t xml:space="preserve"> January </w:t>
      </w:r>
      <w:r w:rsidR="0031425F">
        <w:rPr>
          <w:rFonts w:asciiTheme="minorHAnsi" w:eastAsia="Arial" w:hAnsiTheme="minorHAnsi" w:cstheme="minorHAnsi"/>
        </w:rPr>
        <w:t>2020 at</w:t>
      </w:r>
      <w:r w:rsidRPr="001C1539">
        <w:rPr>
          <w:rFonts w:asciiTheme="minorHAnsi" w:eastAsia="Arial" w:hAnsiTheme="minorHAnsi" w:cstheme="minorHAnsi"/>
        </w:rPr>
        <w:t xml:space="preserve"> the Memorial Hall, Woo</w:t>
      </w:r>
      <w:r w:rsidR="00FB14EE" w:rsidRPr="001C1539">
        <w:rPr>
          <w:rFonts w:asciiTheme="minorHAnsi" w:eastAsia="Arial" w:hAnsiTheme="minorHAnsi" w:cstheme="minorHAnsi"/>
        </w:rPr>
        <w:t>d</w:t>
      </w:r>
      <w:r w:rsidR="00450178">
        <w:rPr>
          <w:rFonts w:asciiTheme="minorHAnsi" w:eastAsia="Arial" w:hAnsiTheme="minorHAnsi" w:cstheme="minorHAnsi"/>
        </w:rPr>
        <w:t>stock. Meeting commenced at 7.30</w:t>
      </w:r>
      <w:r w:rsidR="00FB14EE" w:rsidRPr="001C1539">
        <w:rPr>
          <w:rFonts w:asciiTheme="minorHAnsi" w:eastAsia="Arial" w:hAnsiTheme="minorHAnsi" w:cstheme="minorHAnsi"/>
        </w:rPr>
        <w:t xml:space="preserve"> </w:t>
      </w:r>
      <w:r w:rsidR="00F44763" w:rsidRPr="001C1539">
        <w:rPr>
          <w:rFonts w:asciiTheme="minorHAnsi" w:eastAsia="Arial" w:hAnsiTheme="minorHAnsi" w:cstheme="minorHAnsi"/>
        </w:rPr>
        <w:t>pm.</w:t>
      </w:r>
    </w:p>
    <w:p w:rsidR="006861F3" w:rsidRPr="001C1539" w:rsidRDefault="006861F3" w:rsidP="006861F3">
      <w:pPr>
        <w:spacing w:after="0" w:line="240" w:lineRule="auto"/>
        <w:rPr>
          <w:rFonts w:asciiTheme="minorHAnsi" w:eastAsia="Arial" w:hAnsiTheme="minorHAnsi" w:cstheme="minorHAnsi"/>
        </w:rPr>
      </w:pPr>
    </w:p>
    <w:p w:rsidR="00450178" w:rsidRDefault="006861F3" w:rsidP="00450178">
      <w:pPr>
        <w:spacing w:after="0" w:line="240" w:lineRule="auto"/>
        <w:ind w:right="-180"/>
        <w:rPr>
          <w:rFonts w:asciiTheme="minorHAnsi" w:eastAsia="Arial" w:hAnsiTheme="minorHAnsi" w:cstheme="minorHAnsi"/>
        </w:rPr>
      </w:pPr>
      <w:r w:rsidRPr="001C1539">
        <w:rPr>
          <w:rFonts w:asciiTheme="minorHAnsi" w:eastAsia="Arial" w:hAnsiTheme="minorHAnsi" w:cstheme="minorHAnsi"/>
        </w:rPr>
        <w:t xml:space="preserve">Present </w:t>
      </w:r>
      <w:r w:rsidR="0089288E" w:rsidRPr="001C1539">
        <w:rPr>
          <w:rFonts w:asciiTheme="minorHAnsi" w:eastAsia="Arial" w:hAnsiTheme="minorHAnsi" w:cstheme="minorHAnsi"/>
        </w:rPr>
        <w:t xml:space="preserve">were: - Messrs. </w:t>
      </w:r>
      <w:r w:rsidR="00B9657B" w:rsidRPr="001C1539">
        <w:rPr>
          <w:rFonts w:asciiTheme="minorHAnsi" w:eastAsia="Arial" w:hAnsiTheme="minorHAnsi" w:cstheme="minorHAnsi"/>
        </w:rPr>
        <w:t>Kevin Morris (Chair)</w:t>
      </w:r>
      <w:r w:rsidR="0089288E" w:rsidRPr="001C1539">
        <w:rPr>
          <w:rFonts w:asciiTheme="minorHAnsi" w:eastAsia="Arial" w:hAnsiTheme="minorHAnsi" w:cstheme="minorHAnsi"/>
        </w:rPr>
        <w:t xml:space="preserve">, </w:t>
      </w:r>
      <w:r w:rsidR="00D66FF3" w:rsidRPr="001C1539">
        <w:rPr>
          <w:rFonts w:asciiTheme="minorHAnsi" w:eastAsia="Arial" w:hAnsiTheme="minorHAnsi" w:cstheme="minorHAnsi"/>
        </w:rPr>
        <w:t xml:space="preserve">Julian Harries, </w:t>
      </w:r>
      <w:r w:rsidR="0089288E" w:rsidRPr="001C1539">
        <w:rPr>
          <w:rFonts w:asciiTheme="minorHAnsi" w:eastAsia="Arial" w:hAnsiTheme="minorHAnsi" w:cstheme="minorHAnsi"/>
        </w:rPr>
        <w:t>David Ambrey,</w:t>
      </w:r>
      <w:r w:rsidR="00450178">
        <w:rPr>
          <w:rFonts w:asciiTheme="minorHAnsi" w:eastAsia="Arial" w:hAnsiTheme="minorHAnsi" w:cstheme="minorHAnsi"/>
        </w:rPr>
        <w:t xml:space="preserve"> Gareth Owen,</w:t>
      </w:r>
      <w:r w:rsidR="0089288E" w:rsidRPr="001C1539">
        <w:rPr>
          <w:rFonts w:asciiTheme="minorHAnsi" w:eastAsia="Arial" w:hAnsiTheme="minorHAnsi" w:cstheme="minorHAnsi"/>
        </w:rPr>
        <w:t xml:space="preserve"> </w:t>
      </w:r>
      <w:r w:rsidR="002359D3">
        <w:rPr>
          <w:rFonts w:asciiTheme="minorHAnsi" w:eastAsia="Arial" w:hAnsiTheme="minorHAnsi" w:cstheme="minorHAnsi"/>
        </w:rPr>
        <w:t xml:space="preserve">Cllr. David Howlett </w:t>
      </w:r>
      <w:r w:rsidR="00450178">
        <w:rPr>
          <w:rFonts w:asciiTheme="minorHAnsi" w:eastAsia="Arial" w:hAnsiTheme="minorHAnsi" w:cstheme="minorHAnsi"/>
        </w:rPr>
        <w:t xml:space="preserve">and </w:t>
      </w:r>
      <w:r w:rsidR="00502C34">
        <w:rPr>
          <w:rFonts w:asciiTheme="minorHAnsi" w:eastAsia="Arial" w:hAnsiTheme="minorHAnsi" w:cstheme="minorHAnsi"/>
        </w:rPr>
        <w:t>Eirian Forrest (Clerk)</w:t>
      </w:r>
    </w:p>
    <w:p w:rsidR="00450178" w:rsidRDefault="00450178" w:rsidP="00450178">
      <w:pPr>
        <w:spacing w:after="0" w:line="240" w:lineRule="auto"/>
        <w:ind w:right="-180"/>
        <w:rPr>
          <w:rFonts w:asciiTheme="minorHAnsi" w:eastAsia="Arial" w:hAnsiTheme="minorHAnsi" w:cstheme="minorHAnsi"/>
        </w:rPr>
      </w:pPr>
    </w:p>
    <w:p w:rsidR="0027078A" w:rsidRPr="00437B6E" w:rsidRDefault="006861F3" w:rsidP="00437B6E">
      <w:pPr>
        <w:pStyle w:val="ListParagraph"/>
        <w:numPr>
          <w:ilvl w:val="0"/>
          <w:numId w:val="41"/>
        </w:numPr>
        <w:spacing w:after="0" w:line="240" w:lineRule="auto"/>
        <w:ind w:right="-180"/>
        <w:rPr>
          <w:rFonts w:asciiTheme="minorHAnsi" w:eastAsia="Arial" w:hAnsiTheme="minorHAnsi" w:cstheme="minorHAnsi"/>
          <w:b/>
        </w:rPr>
      </w:pPr>
      <w:r w:rsidRPr="00437B6E">
        <w:rPr>
          <w:rFonts w:asciiTheme="minorHAnsi" w:eastAsia="Arial" w:hAnsiTheme="minorHAnsi" w:cstheme="minorHAnsi"/>
          <w:b/>
          <w:u w:val="single"/>
        </w:rPr>
        <w:t>Apologies:</w:t>
      </w:r>
      <w:r w:rsidR="00A446B5">
        <w:rPr>
          <w:rFonts w:asciiTheme="minorHAnsi" w:eastAsia="Arial" w:hAnsiTheme="minorHAnsi" w:cstheme="minorHAnsi"/>
          <w:b/>
        </w:rPr>
        <w:t xml:space="preserve"> </w:t>
      </w:r>
      <w:r w:rsidRPr="00437B6E">
        <w:rPr>
          <w:rFonts w:asciiTheme="minorHAnsi" w:eastAsia="Arial" w:hAnsiTheme="minorHAnsi" w:cstheme="minorHAnsi"/>
          <w:b/>
        </w:rPr>
        <w:t xml:space="preserve"> </w:t>
      </w:r>
      <w:r w:rsidR="0022068C" w:rsidRPr="00437B6E">
        <w:rPr>
          <w:rFonts w:asciiTheme="minorHAnsi" w:eastAsia="Arial" w:hAnsiTheme="minorHAnsi" w:cstheme="minorHAnsi"/>
        </w:rPr>
        <w:t xml:space="preserve">- </w:t>
      </w:r>
      <w:r w:rsidR="002359D3">
        <w:rPr>
          <w:rFonts w:asciiTheme="minorHAnsi" w:eastAsia="Arial" w:hAnsiTheme="minorHAnsi" w:cstheme="minorHAnsi"/>
        </w:rPr>
        <w:t>Mrs. Gail Davies</w:t>
      </w:r>
    </w:p>
    <w:p w:rsidR="002B6F5F" w:rsidRPr="001C1539" w:rsidRDefault="002B6F5F" w:rsidP="002B6F5F">
      <w:pPr>
        <w:spacing w:after="0" w:line="240" w:lineRule="auto"/>
        <w:ind w:right="-180"/>
        <w:rPr>
          <w:rFonts w:asciiTheme="minorHAnsi" w:eastAsia="Arial" w:hAnsiTheme="minorHAnsi" w:cstheme="minorHAnsi"/>
        </w:rPr>
      </w:pPr>
    </w:p>
    <w:p w:rsidR="002B6F5F" w:rsidRPr="00437B6E" w:rsidRDefault="002B6F5F" w:rsidP="00437B6E">
      <w:pPr>
        <w:pStyle w:val="ListParagraph"/>
        <w:numPr>
          <w:ilvl w:val="0"/>
          <w:numId w:val="4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u w:val="single"/>
        </w:rPr>
      </w:pPr>
      <w:r w:rsidRPr="00437B6E">
        <w:rPr>
          <w:rFonts w:asciiTheme="minorHAnsi" w:eastAsia="Arial" w:hAnsiTheme="minorHAnsi" w:cstheme="minorHAnsi"/>
          <w:b/>
          <w:u w:val="single"/>
        </w:rPr>
        <w:t>Mi</w:t>
      </w:r>
      <w:r w:rsidR="00450178" w:rsidRPr="00437B6E">
        <w:rPr>
          <w:rFonts w:asciiTheme="minorHAnsi" w:eastAsia="Arial" w:hAnsiTheme="minorHAnsi" w:cstheme="minorHAnsi"/>
          <w:b/>
          <w:u w:val="single"/>
        </w:rPr>
        <w:t>nutes of the last meeting (</w:t>
      </w:r>
      <w:r w:rsidR="00CA1524">
        <w:rPr>
          <w:rFonts w:asciiTheme="minorHAnsi" w:eastAsia="Arial" w:hAnsiTheme="minorHAnsi" w:cstheme="minorHAnsi"/>
          <w:b/>
          <w:u w:val="single"/>
        </w:rPr>
        <w:t>25.11</w:t>
      </w:r>
      <w:r w:rsidR="00FB14EE" w:rsidRPr="00437B6E">
        <w:rPr>
          <w:rFonts w:asciiTheme="minorHAnsi" w:eastAsia="Arial" w:hAnsiTheme="minorHAnsi" w:cstheme="minorHAnsi"/>
          <w:b/>
          <w:u w:val="single"/>
        </w:rPr>
        <w:t>.</w:t>
      </w:r>
      <w:r w:rsidRPr="00437B6E">
        <w:rPr>
          <w:rFonts w:asciiTheme="minorHAnsi" w:eastAsia="Arial" w:hAnsiTheme="minorHAnsi" w:cstheme="minorHAnsi"/>
          <w:b/>
          <w:u w:val="single"/>
        </w:rPr>
        <w:t>19)</w:t>
      </w:r>
    </w:p>
    <w:p w:rsidR="00437B6E" w:rsidRDefault="00437B6E" w:rsidP="00437B6E">
      <w:pPr>
        <w:spacing w:after="0" w:line="240" w:lineRule="auto"/>
        <w:ind w:right="-18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             </w:t>
      </w:r>
      <w:r w:rsidR="002B6F5F" w:rsidRPr="00437B6E">
        <w:rPr>
          <w:rFonts w:asciiTheme="minorHAnsi" w:eastAsia="Arial" w:hAnsiTheme="minorHAnsi" w:cstheme="minorHAnsi"/>
        </w:rPr>
        <w:t xml:space="preserve">Copies of the minutes of the last meeting had </w:t>
      </w:r>
      <w:r w:rsidR="00FB14EE" w:rsidRPr="00437B6E">
        <w:rPr>
          <w:rFonts w:asciiTheme="minorHAnsi" w:eastAsia="Arial" w:hAnsiTheme="minorHAnsi" w:cstheme="minorHAnsi"/>
        </w:rPr>
        <w:t xml:space="preserve">been distributed to </w:t>
      </w:r>
      <w:r w:rsidR="00502C34" w:rsidRPr="00437B6E">
        <w:rPr>
          <w:rFonts w:asciiTheme="minorHAnsi" w:eastAsia="Arial" w:hAnsiTheme="minorHAnsi" w:cstheme="minorHAnsi"/>
        </w:rPr>
        <w:t xml:space="preserve">members which </w:t>
      </w:r>
      <w:r w:rsidR="000B5D57" w:rsidRPr="00437B6E">
        <w:rPr>
          <w:rFonts w:asciiTheme="minorHAnsi" w:eastAsia="Arial" w:hAnsiTheme="minorHAnsi" w:cstheme="minorHAnsi"/>
        </w:rPr>
        <w:t>were</w:t>
      </w:r>
      <w:r w:rsidR="002B6F5F" w:rsidRPr="00437B6E">
        <w:rPr>
          <w:rFonts w:asciiTheme="minorHAnsi" w:eastAsia="Arial" w:hAnsiTheme="minorHAnsi" w:cstheme="minorHAnsi"/>
        </w:rPr>
        <w:t xml:space="preserve"> agreed </w:t>
      </w:r>
    </w:p>
    <w:p w:rsidR="002B6F5F" w:rsidRPr="00437B6E" w:rsidRDefault="00437B6E" w:rsidP="00437B6E">
      <w:pPr>
        <w:spacing w:after="0" w:line="240" w:lineRule="auto"/>
        <w:ind w:right="-18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             </w:t>
      </w:r>
      <w:r w:rsidR="002B6F5F" w:rsidRPr="00437B6E">
        <w:rPr>
          <w:rFonts w:asciiTheme="minorHAnsi" w:eastAsia="Arial" w:hAnsiTheme="minorHAnsi" w:cstheme="minorHAnsi"/>
        </w:rPr>
        <w:t>that they were a true record and signed.</w:t>
      </w:r>
    </w:p>
    <w:p w:rsidR="008A6891" w:rsidRPr="001C1539" w:rsidRDefault="008A6891" w:rsidP="006B68B6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</w:rPr>
      </w:pPr>
    </w:p>
    <w:p w:rsidR="006861F3" w:rsidRPr="00437B6E" w:rsidRDefault="006861F3" w:rsidP="00437B6E">
      <w:pPr>
        <w:pStyle w:val="ListParagraph"/>
        <w:numPr>
          <w:ilvl w:val="0"/>
          <w:numId w:val="41"/>
        </w:numPr>
        <w:spacing w:after="0" w:line="240" w:lineRule="auto"/>
        <w:ind w:right="-180"/>
        <w:rPr>
          <w:rFonts w:asciiTheme="minorHAnsi" w:eastAsia="Arial" w:hAnsiTheme="minorHAnsi" w:cstheme="minorHAnsi"/>
          <w:b/>
        </w:rPr>
      </w:pPr>
      <w:r w:rsidRPr="00437B6E">
        <w:rPr>
          <w:rFonts w:asciiTheme="minorHAnsi" w:eastAsia="Arial" w:hAnsiTheme="minorHAnsi" w:cstheme="minorHAnsi"/>
          <w:b/>
          <w:u w:val="single"/>
        </w:rPr>
        <w:t>Matters arising from the Minutes</w:t>
      </w:r>
    </w:p>
    <w:p w:rsidR="004D7FEB" w:rsidRPr="001C1539" w:rsidRDefault="006861F3" w:rsidP="006323A9">
      <w:pPr>
        <w:pStyle w:val="ListParagraph"/>
        <w:numPr>
          <w:ilvl w:val="0"/>
          <w:numId w:val="43"/>
        </w:numPr>
        <w:spacing w:after="0" w:line="240" w:lineRule="auto"/>
        <w:ind w:right="-180"/>
        <w:rPr>
          <w:rFonts w:asciiTheme="minorHAnsi" w:eastAsia="Arial" w:hAnsiTheme="minorHAnsi" w:cstheme="minorHAnsi"/>
        </w:rPr>
      </w:pPr>
      <w:r w:rsidRPr="001C1539">
        <w:rPr>
          <w:rFonts w:asciiTheme="minorHAnsi" w:eastAsia="Arial" w:hAnsiTheme="minorHAnsi" w:cstheme="minorHAnsi"/>
        </w:rPr>
        <w:t>Speed watch –</w:t>
      </w:r>
      <w:r w:rsidR="006A6FDE">
        <w:rPr>
          <w:rFonts w:asciiTheme="minorHAnsi" w:eastAsia="Arial" w:hAnsiTheme="minorHAnsi" w:cstheme="minorHAnsi"/>
        </w:rPr>
        <w:t xml:space="preserve"> </w:t>
      </w:r>
      <w:r w:rsidR="00A446B5">
        <w:rPr>
          <w:rFonts w:asciiTheme="minorHAnsi" w:eastAsia="Arial" w:hAnsiTheme="minorHAnsi" w:cstheme="minorHAnsi"/>
        </w:rPr>
        <w:t>DBS checks may need re</w:t>
      </w:r>
      <w:r w:rsidR="006A6FDE">
        <w:rPr>
          <w:rFonts w:asciiTheme="minorHAnsi" w:eastAsia="Arial" w:hAnsiTheme="minorHAnsi" w:cstheme="minorHAnsi"/>
        </w:rPr>
        <w:t>doing</w:t>
      </w:r>
      <w:r w:rsidR="00BF66E1">
        <w:rPr>
          <w:rFonts w:asciiTheme="minorHAnsi" w:eastAsia="Arial" w:hAnsiTheme="minorHAnsi" w:cstheme="minorHAnsi"/>
        </w:rPr>
        <w:t>, and more volunteers</w:t>
      </w:r>
      <w:r w:rsidR="00A446B5">
        <w:rPr>
          <w:rFonts w:asciiTheme="minorHAnsi" w:eastAsia="Arial" w:hAnsiTheme="minorHAnsi" w:cstheme="minorHAnsi"/>
        </w:rPr>
        <w:t xml:space="preserve"> needed. </w:t>
      </w:r>
    </w:p>
    <w:p w:rsidR="00BF66E1" w:rsidRDefault="006861F3" w:rsidP="006323A9">
      <w:pPr>
        <w:pStyle w:val="ListParagraph"/>
        <w:numPr>
          <w:ilvl w:val="0"/>
          <w:numId w:val="43"/>
        </w:numPr>
        <w:spacing w:after="0" w:line="240" w:lineRule="auto"/>
        <w:ind w:right="-180"/>
        <w:rPr>
          <w:rFonts w:asciiTheme="minorHAnsi" w:eastAsia="Arial" w:hAnsiTheme="minorHAnsi" w:cstheme="minorHAnsi"/>
        </w:rPr>
      </w:pPr>
      <w:r w:rsidRPr="00CA1524">
        <w:rPr>
          <w:rFonts w:asciiTheme="minorHAnsi" w:eastAsia="Arial" w:hAnsiTheme="minorHAnsi" w:cstheme="minorHAnsi"/>
        </w:rPr>
        <w:t>Defibrillator</w:t>
      </w:r>
      <w:r w:rsidR="0059285F" w:rsidRPr="00CA1524">
        <w:rPr>
          <w:rFonts w:asciiTheme="minorHAnsi" w:eastAsia="Arial" w:hAnsiTheme="minorHAnsi" w:cstheme="minorHAnsi"/>
        </w:rPr>
        <w:t xml:space="preserve"> –</w:t>
      </w:r>
      <w:r w:rsidR="00BF66E1">
        <w:rPr>
          <w:rFonts w:asciiTheme="minorHAnsi" w:eastAsia="Arial" w:hAnsiTheme="minorHAnsi" w:cstheme="minorHAnsi"/>
        </w:rPr>
        <w:t xml:space="preserve"> Defibrillator is now installed.  Training to be arranged.</w:t>
      </w:r>
    </w:p>
    <w:p w:rsidR="006323A9" w:rsidRPr="00CA1524" w:rsidRDefault="006861F3" w:rsidP="006323A9">
      <w:pPr>
        <w:pStyle w:val="ListParagraph"/>
        <w:numPr>
          <w:ilvl w:val="0"/>
          <w:numId w:val="43"/>
        </w:numPr>
        <w:spacing w:after="0" w:line="240" w:lineRule="auto"/>
        <w:ind w:right="-180"/>
        <w:rPr>
          <w:rFonts w:asciiTheme="minorHAnsi" w:eastAsia="Arial" w:hAnsiTheme="minorHAnsi" w:cstheme="minorHAnsi"/>
        </w:rPr>
      </w:pPr>
      <w:r w:rsidRPr="00CA1524">
        <w:rPr>
          <w:rFonts w:asciiTheme="minorHAnsi" w:eastAsia="Arial" w:hAnsiTheme="minorHAnsi" w:cstheme="minorHAnsi"/>
        </w:rPr>
        <w:t>Dwr Cymru Welsh Water –</w:t>
      </w:r>
      <w:r w:rsidR="00B4268F" w:rsidRPr="00CA1524">
        <w:rPr>
          <w:rFonts w:asciiTheme="minorHAnsi" w:eastAsia="Arial" w:hAnsiTheme="minorHAnsi" w:cstheme="minorHAnsi"/>
        </w:rPr>
        <w:t xml:space="preserve"> </w:t>
      </w:r>
      <w:r w:rsidR="00F84895" w:rsidRPr="00CA1524">
        <w:rPr>
          <w:rFonts w:asciiTheme="minorHAnsi" w:eastAsia="Arial" w:hAnsiTheme="minorHAnsi" w:cstheme="minorHAnsi"/>
        </w:rPr>
        <w:t>w</w:t>
      </w:r>
      <w:r w:rsidR="006323A9" w:rsidRPr="00CA1524">
        <w:rPr>
          <w:rFonts w:asciiTheme="minorHAnsi" w:eastAsia="Arial" w:hAnsiTheme="minorHAnsi" w:cstheme="minorHAnsi"/>
        </w:rPr>
        <w:t>orks have not commenced.</w:t>
      </w:r>
      <w:r w:rsidR="00E568E2">
        <w:rPr>
          <w:rFonts w:asciiTheme="minorHAnsi" w:eastAsia="Arial" w:hAnsiTheme="minorHAnsi" w:cstheme="minorHAnsi"/>
        </w:rPr>
        <w:t xml:space="preserve">  </w:t>
      </w:r>
    </w:p>
    <w:p w:rsidR="004B7D93" w:rsidRPr="004C428A" w:rsidRDefault="004B7D93" w:rsidP="004C428A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ind w:right="-18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Casual Vacancy – </w:t>
      </w:r>
      <w:r w:rsidR="0056544D">
        <w:rPr>
          <w:rFonts w:asciiTheme="minorHAnsi" w:eastAsia="Arial" w:hAnsiTheme="minorHAnsi" w:cstheme="minorHAnsi"/>
        </w:rPr>
        <w:t xml:space="preserve">the </w:t>
      </w:r>
      <w:r w:rsidR="002E1F46">
        <w:rPr>
          <w:rFonts w:asciiTheme="minorHAnsi" w:eastAsia="Arial" w:hAnsiTheme="minorHAnsi" w:cstheme="minorHAnsi"/>
        </w:rPr>
        <w:t xml:space="preserve">position </w:t>
      </w:r>
      <w:r w:rsidR="0056544D">
        <w:rPr>
          <w:rFonts w:asciiTheme="minorHAnsi" w:eastAsia="Arial" w:hAnsiTheme="minorHAnsi" w:cstheme="minorHAnsi"/>
        </w:rPr>
        <w:t>has</w:t>
      </w:r>
      <w:r>
        <w:rPr>
          <w:rFonts w:asciiTheme="minorHAnsi" w:eastAsia="Arial" w:hAnsiTheme="minorHAnsi" w:cstheme="minorHAnsi"/>
        </w:rPr>
        <w:t xml:space="preserve"> not</w:t>
      </w:r>
      <w:r w:rsidR="0056544D">
        <w:rPr>
          <w:rFonts w:asciiTheme="minorHAnsi" w:eastAsia="Arial" w:hAnsiTheme="minorHAnsi" w:cstheme="minorHAnsi"/>
        </w:rPr>
        <w:t xml:space="preserve"> been</w:t>
      </w:r>
      <w:r>
        <w:rPr>
          <w:rFonts w:asciiTheme="minorHAnsi" w:eastAsia="Arial" w:hAnsiTheme="minorHAnsi" w:cstheme="minorHAnsi"/>
        </w:rPr>
        <w:t xml:space="preserve"> filled.</w:t>
      </w:r>
      <w:r w:rsidR="00E568E2">
        <w:rPr>
          <w:rFonts w:asciiTheme="minorHAnsi" w:eastAsia="Arial" w:hAnsiTheme="minorHAnsi" w:cstheme="minorHAnsi"/>
        </w:rPr>
        <w:t xml:space="preserve">  </w:t>
      </w:r>
      <w:r w:rsidR="004C428A">
        <w:rPr>
          <w:rFonts w:asciiTheme="minorHAnsi" w:eastAsia="Arial" w:hAnsiTheme="minorHAnsi" w:cstheme="minorHAnsi"/>
        </w:rPr>
        <w:t>Continue to s</w:t>
      </w:r>
      <w:r w:rsidR="00E568E2">
        <w:rPr>
          <w:rFonts w:asciiTheme="minorHAnsi" w:eastAsia="Arial" w:hAnsiTheme="minorHAnsi" w:cstheme="minorHAnsi"/>
        </w:rPr>
        <w:t>pread</w:t>
      </w:r>
      <w:r w:rsidR="004C428A">
        <w:rPr>
          <w:rFonts w:asciiTheme="minorHAnsi" w:eastAsia="Arial" w:hAnsiTheme="minorHAnsi" w:cstheme="minorHAnsi"/>
        </w:rPr>
        <w:t xml:space="preserve"> the word.</w:t>
      </w:r>
    </w:p>
    <w:p w:rsidR="002E1F46" w:rsidRDefault="002E1F46" w:rsidP="006323A9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ind w:right="-18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Wallis Pond – </w:t>
      </w:r>
      <w:r w:rsidR="004C428A">
        <w:rPr>
          <w:rFonts w:asciiTheme="minorHAnsi" w:eastAsia="Arial" w:hAnsiTheme="minorHAnsi" w:cstheme="minorHAnsi"/>
        </w:rPr>
        <w:t>See item 7.</w:t>
      </w:r>
    </w:p>
    <w:p w:rsidR="004B7D93" w:rsidRDefault="002E1F46" w:rsidP="006323A9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ind w:right="-18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Japanese Knotweed – Gail </w:t>
      </w:r>
      <w:r w:rsidR="0056544D">
        <w:rPr>
          <w:rFonts w:asciiTheme="minorHAnsi" w:eastAsia="Arial" w:hAnsiTheme="minorHAnsi" w:cstheme="minorHAnsi"/>
        </w:rPr>
        <w:t xml:space="preserve">hasn’t </w:t>
      </w:r>
      <w:r w:rsidR="00CC50D3">
        <w:rPr>
          <w:rFonts w:asciiTheme="minorHAnsi" w:eastAsia="Arial" w:hAnsiTheme="minorHAnsi" w:cstheme="minorHAnsi"/>
        </w:rPr>
        <w:t>taken</w:t>
      </w:r>
      <w:r w:rsidR="0056544D">
        <w:rPr>
          <w:rFonts w:asciiTheme="minorHAnsi" w:eastAsia="Arial" w:hAnsiTheme="minorHAnsi" w:cstheme="minorHAnsi"/>
        </w:rPr>
        <w:t xml:space="preserve"> a photo</w:t>
      </w:r>
      <w:r w:rsidR="00CC50D3">
        <w:rPr>
          <w:rFonts w:asciiTheme="minorHAnsi" w:eastAsia="Arial" w:hAnsiTheme="minorHAnsi" w:cstheme="minorHAnsi"/>
        </w:rPr>
        <w:t xml:space="preserve"> of the area</w:t>
      </w:r>
      <w:r w:rsidR="0056544D">
        <w:rPr>
          <w:rFonts w:asciiTheme="minorHAnsi" w:eastAsia="Arial" w:hAnsiTheme="minorHAnsi" w:cstheme="minorHAnsi"/>
        </w:rPr>
        <w:t xml:space="preserve"> yet. </w:t>
      </w:r>
    </w:p>
    <w:p w:rsidR="00CA1524" w:rsidRDefault="00CA1524" w:rsidP="006323A9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ind w:right="-18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Pothole outside Chapel House, Woodstock – repaired.</w:t>
      </w:r>
    </w:p>
    <w:p w:rsidR="00CA1524" w:rsidRDefault="00CA1524" w:rsidP="006323A9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ind w:right="-18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Streetlight outside Chapel House, Woodstock – repaired.</w:t>
      </w:r>
    </w:p>
    <w:p w:rsidR="00E568E2" w:rsidRDefault="00E568E2" w:rsidP="00E568E2">
      <w:pPr>
        <w:pStyle w:val="ListParagraph"/>
        <w:numPr>
          <w:ilvl w:val="0"/>
          <w:numId w:val="46"/>
        </w:numPr>
        <w:spacing w:after="0" w:line="240" w:lineRule="auto"/>
        <w:rPr>
          <w:rFonts w:asciiTheme="minorHAnsi" w:eastAsia="Arial" w:hAnsiTheme="minorHAnsi" w:cstheme="minorHAnsi"/>
          <w:lang w:val="en-GB"/>
        </w:rPr>
      </w:pPr>
      <w:r>
        <w:rPr>
          <w:rFonts w:asciiTheme="minorHAnsi" w:eastAsia="Arial" w:hAnsiTheme="minorHAnsi" w:cstheme="minorHAnsi"/>
        </w:rPr>
        <w:t xml:space="preserve">Digital Pembrokeshire Broadband Scheme - </w:t>
      </w:r>
      <w:r>
        <w:rPr>
          <w:rFonts w:asciiTheme="minorHAnsi" w:eastAsia="Arial" w:hAnsiTheme="minorHAnsi" w:cstheme="minorHAnsi"/>
          <w:lang w:val="en-GB"/>
        </w:rPr>
        <w:t xml:space="preserve">Details of </w:t>
      </w:r>
      <w:r w:rsidR="00A446B5">
        <w:rPr>
          <w:rFonts w:asciiTheme="minorHAnsi" w:eastAsia="Arial" w:hAnsiTheme="minorHAnsi" w:cstheme="minorHAnsi"/>
          <w:lang w:val="en-GB"/>
        </w:rPr>
        <w:t xml:space="preserve">interested </w:t>
      </w:r>
      <w:r>
        <w:rPr>
          <w:rFonts w:asciiTheme="minorHAnsi" w:eastAsia="Arial" w:hAnsiTheme="minorHAnsi" w:cstheme="minorHAnsi"/>
          <w:lang w:val="en-GB"/>
        </w:rPr>
        <w:t xml:space="preserve">persons have been sent to </w:t>
      </w:r>
      <w:r w:rsidR="00A446B5">
        <w:rPr>
          <w:rFonts w:asciiTheme="minorHAnsi" w:eastAsia="Arial" w:hAnsiTheme="minorHAnsi" w:cstheme="minorHAnsi"/>
          <w:lang w:val="en-GB"/>
        </w:rPr>
        <w:t xml:space="preserve">the </w:t>
      </w:r>
      <w:r>
        <w:rPr>
          <w:rFonts w:asciiTheme="minorHAnsi" w:eastAsia="Arial" w:hAnsiTheme="minorHAnsi" w:cstheme="minorHAnsi"/>
          <w:lang w:val="en-GB"/>
        </w:rPr>
        <w:t>prospective suppliers.  Quotes will be received by 07/02/20. The Ambleston project is second in line, however this depends how many showed an interest and the quotes received.  PCC may bridge any funding gap.</w:t>
      </w:r>
    </w:p>
    <w:p w:rsidR="00437B6E" w:rsidRPr="001C1539" w:rsidRDefault="00437B6E" w:rsidP="002B6F5F">
      <w:pPr>
        <w:spacing w:after="0" w:line="240" w:lineRule="auto"/>
        <w:rPr>
          <w:rFonts w:asciiTheme="minorHAnsi" w:eastAsia="Arial" w:hAnsiTheme="minorHAnsi" w:cstheme="minorHAnsi"/>
          <w:u w:val="single"/>
          <w:lang w:val="en-GB"/>
        </w:rPr>
      </w:pPr>
    </w:p>
    <w:p w:rsidR="002C21D4" w:rsidRDefault="005226DB" w:rsidP="00437B6E">
      <w:pPr>
        <w:pStyle w:val="ListParagraph"/>
        <w:numPr>
          <w:ilvl w:val="0"/>
          <w:numId w:val="41"/>
        </w:numPr>
        <w:spacing w:after="0" w:line="240" w:lineRule="auto"/>
        <w:rPr>
          <w:rFonts w:asciiTheme="minorHAnsi" w:eastAsia="Arial" w:hAnsiTheme="minorHAnsi" w:cstheme="minorHAnsi"/>
          <w:b/>
          <w:u w:val="single"/>
        </w:rPr>
      </w:pPr>
      <w:r w:rsidRPr="00437B6E">
        <w:rPr>
          <w:rFonts w:asciiTheme="minorHAnsi" w:eastAsia="Arial" w:hAnsiTheme="minorHAnsi" w:cstheme="minorHAnsi"/>
          <w:b/>
          <w:u w:val="single"/>
        </w:rPr>
        <w:t>Highway matters</w:t>
      </w:r>
    </w:p>
    <w:p w:rsidR="00E568E2" w:rsidRDefault="00E568E2" w:rsidP="00C47A5A">
      <w:pPr>
        <w:pStyle w:val="ListParagraph"/>
        <w:numPr>
          <w:ilvl w:val="0"/>
          <w:numId w:val="47"/>
        </w:numPr>
        <w:spacing w:after="0" w:line="240" w:lineRule="auto"/>
        <w:rPr>
          <w:rFonts w:asciiTheme="minorHAnsi" w:eastAsia="Arial" w:hAnsiTheme="minorHAnsi" w:cstheme="minorHAnsi"/>
        </w:rPr>
      </w:pPr>
      <w:r w:rsidRPr="00E568E2">
        <w:rPr>
          <w:rFonts w:asciiTheme="minorHAnsi" w:eastAsia="Arial" w:hAnsiTheme="minorHAnsi" w:cstheme="minorHAnsi"/>
        </w:rPr>
        <w:t>Streetlight not working – outside Memorial Hall, Woodstock and outside Pencastell, Wallis.</w:t>
      </w:r>
    </w:p>
    <w:p w:rsidR="00E568E2" w:rsidRPr="00E568E2" w:rsidRDefault="00E568E2" w:rsidP="00C47A5A">
      <w:pPr>
        <w:pStyle w:val="ListParagraph"/>
        <w:numPr>
          <w:ilvl w:val="0"/>
          <w:numId w:val="47"/>
        </w:numPr>
        <w:spacing w:after="0" w:line="24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Dai reported that the boulders/stones supporting a footbridge by the pond have been washed away</w:t>
      </w:r>
      <w:r w:rsidR="00C47A5A">
        <w:rPr>
          <w:rFonts w:asciiTheme="minorHAnsi" w:eastAsia="Arial" w:hAnsiTheme="minorHAnsi" w:cstheme="minorHAnsi"/>
        </w:rPr>
        <w:t>.  Cllr Howlett agreed to report this at the meeting arranged with Mair, NRW, Jim Dunkley etc. on Friday 31</w:t>
      </w:r>
      <w:r w:rsidR="00C47A5A" w:rsidRPr="00C47A5A">
        <w:rPr>
          <w:rFonts w:asciiTheme="minorHAnsi" w:eastAsia="Arial" w:hAnsiTheme="minorHAnsi" w:cstheme="minorHAnsi"/>
          <w:vertAlign w:val="superscript"/>
        </w:rPr>
        <w:t>st</w:t>
      </w:r>
      <w:r w:rsidR="00C47A5A">
        <w:rPr>
          <w:rFonts w:asciiTheme="minorHAnsi" w:eastAsia="Arial" w:hAnsiTheme="minorHAnsi" w:cstheme="minorHAnsi"/>
        </w:rPr>
        <w:t xml:space="preserve"> </w:t>
      </w:r>
    </w:p>
    <w:p w:rsidR="0028028C" w:rsidRPr="001C1539" w:rsidRDefault="0028028C" w:rsidP="00FB14EE">
      <w:pPr>
        <w:spacing w:after="0" w:line="240" w:lineRule="auto"/>
        <w:rPr>
          <w:rFonts w:asciiTheme="minorHAnsi" w:eastAsia="Arial" w:hAnsiTheme="minorHAnsi" w:cstheme="minorHAnsi"/>
        </w:rPr>
      </w:pPr>
    </w:p>
    <w:p w:rsidR="00686AA2" w:rsidRDefault="005226DB" w:rsidP="00437B6E">
      <w:pPr>
        <w:pStyle w:val="ListParagraph"/>
        <w:numPr>
          <w:ilvl w:val="0"/>
          <w:numId w:val="41"/>
        </w:numPr>
        <w:spacing w:after="0" w:line="240" w:lineRule="auto"/>
        <w:rPr>
          <w:rFonts w:asciiTheme="minorHAnsi" w:eastAsia="Arial" w:hAnsiTheme="minorHAnsi" w:cstheme="minorHAnsi"/>
          <w:b/>
          <w:u w:val="single"/>
        </w:rPr>
      </w:pPr>
      <w:r w:rsidRPr="00437B6E">
        <w:rPr>
          <w:rFonts w:asciiTheme="minorHAnsi" w:eastAsia="Arial" w:hAnsiTheme="minorHAnsi" w:cstheme="minorHAnsi"/>
          <w:b/>
          <w:u w:val="single"/>
        </w:rPr>
        <w:t>Planning</w:t>
      </w:r>
    </w:p>
    <w:p w:rsidR="00C47A5A" w:rsidRPr="00C47A5A" w:rsidRDefault="00C47A5A" w:rsidP="00C47A5A">
      <w:pPr>
        <w:pStyle w:val="ListParagraph"/>
        <w:spacing w:after="0" w:line="240" w:lineRule="auto"/>
        <w:rPr>
          <w:rFonts w:asciiTheme="minorHAnsi" w:eastAsia="Arial" w:hAnsiTheme="minorHAnsi" w:cstheme="minorHAnsi"/>
        </w:rPr>
      </w:pPr>
      <w:r w:rsidRPr="00C47A5A">
        <w:rPr>
          <w:rFonts w:asciiTheme="minorHAnsi" w:eastAsia="Arial" w:hAnsiTheme="minorHAnsi" w:cstheme="minorHAnsi"/>
        </w:rPr>
        <w:t xml:space="preserve">19/0963/PA – Lower Little Hook, Ambleston – Single back of property extension to create a bigger kitchen/diner with a lean-to roof – it was agreed to support this application. </w:t>
      </w:r>
    </w:p>
    <w:p w:rsidR="00ED30CB" w:rsidRPr="00ED30CB" w:rsidRDefault="00ED30CB" w:rsidP="00ED30CB">
      <w:pPr>
        <w:spacing w:after="0" w:line="240" w:lineRule="auto"/>
        <w:rPr>
          <w:rFonts w:asciiTheme="minorHAnsi" w:eastAsia="Arial" w:hAnsiTheme="minorHAnsi" w:cstheme="minorHAnsi"/>
        </w:rPr>
      </w:pPr>
    </w:p>
    <w:p w:rsidR="00CA1524" w:rsidRDefault="00ED30CB" w:rsidP="00CA1524">
      <w:pPr>
        <w:pStyle w:val="ListParagraph"/>
        <w:numPr>
          <w:ilvl w:val="0"/>
          <w:numId w:val="41"/>
        </w:numPr>
        <w:spacing w:after="0" w:line="240" w:lineRule="auto"/>
        <w:rPr>
          <w:rFonts w:asciiTheme="minorHAnsi" w:eastAsia="Arial" w:hAnsiTheme="minorHAnsi" w:cstheme="minorHAnsi"/>
          <w:b/>
          <w:u w:val="single"/>
        </w:rPr>
      </w:pPr>
      <w:r w:rsidRPr="00ED30CB">
        <w:rPr>
          <w:rFonts w:asciiTheme="minorHAnsi" w:eastAsia="Arial" w:hAnsiTheme="minorHAnsi" w:cstheme="minorHAnsi"/>
          <w:b/>
          <w:u w:val="single"/>
        </w:rPr>
        <w:t xml:space="preserve">Financial Standing Order </w:t>
      </w:r>
      <w:r w:rsidR="00CC50D3">
        <w:rPr>
          <w:rFonts w:asciiTheme="minorHAnsi" w:eastAsia="Arial" w:hAnsiTheme="minorHAnsi" w:cstheme="minorHAnsi"/>
          <w:b/>
          <w:u w:val="single"/>
        </w:rPr>
        <w:t>–</w:t>
      </w:r>
      <w:r w:rsidR="0031425F">
        <w:rPr>
          <w:rFonts w:asciiTheme="minorHAnsi" w:eastAsia="Arial" w:hAnsiTheme="minorHAnsi" w:cstheme="minorHAnsi"/>
          <w:b/>
          <w:u w:val="single"/>
        </w:rPr>
        <w:t xml:space="preserve"> Reconciliation</w:t>
      </w:r>
    </w:p>
    <w:p w:rsidR="0031425F" w:rsidRPr="0031425F" w:rsidRDefault="0031425F" w:rsidP="0031425F">
      <w:pPr>
        <w:pStyle w:val="ListParagraph"/>
        <w:spacing w:after="0" w:line="240" w:lineRule="auto"/>
        <w:rPr>
          <w:rFonts w:asciiTheme="minorHAnsi" w:eastAsia="Arial" w:hAnsiTheme="minorHAnsi" w:cstheme="minorHAnsi"/>
        </w:rPr>
      </w:pPr>
      <w:r w:rsidRPr="0031425F">
        <w:rPr>
          <w:rFonts w:asciiTheme="minorHAnsi" w:eastAsia="Arial" w:hAnsiTheme="minorHAnsi" w:cstheme="minorHAnsi"/>
        </w:rPr>
        <w:t>Gareth completed the reconciliation</w:t>
      </w:r>
      <w:r>
        <w:rPr>
          <w:rFonts w:asciiTheme="minorHAnsi" w:eastAsia="Arial" w:hAnsiTheme="minorHAnsi" w:cstheme="minorHAnsi"/>
        </w:rPr>
        <w:t xml:space="preserve"> which was correct</w:t>
      </w:r>
      <w:r w:rsidRPr="0031425F">
        <w:rPr>
          <w:rFonts w:asciiTheme="minorHAnsi" w:eastAsia="Arial" w:hAnsiTheme="minorHAnsi" w:cstheme="minorHAnsi"/>
        </w:rPr>
        <w:t>, and the form was signed.</w:t>
      </w:r>
    </w:p>
    <w:p w:rsidR="00E568E2" w:rsidRPr="0031425F" w:rsidRDefault="00E568E2" w:rsidP="0031425F">
      <w:pPr>
        <w:spacing w:after="0" w:line="240" w:lineRule="auto"/>
        <w:rPr>
          <w:rFonts w:asciiTheme="minorHAnsi" w:eastAsia="Arial" w:hAnsiTheme="minorHAnsi" w:cstheme="minorHAnsi"/>
          <w:b/>
          <w:u w:val="single"/>
        </w:rPr>
      </w:pPr>
    </w:p>
    <w:p w:rsidR="00CA1524" w:rsidRDefault="00CA1524" w:rsidP="00CA1524">
      <w:pPr>
        <w:pStyle w:val="ListParagraph"/>
        <w:numPr>
          <w:ilvl w:val="0"/>
          <w:numId w:val="41"/>
        </w:numPr>
        <w:spacing w:after="0" w:line="240" w:lineRule="auto"/>
        <w:rPr>
          <w:rFonts w:asciiTheme="minorHAnsi" w:eastAsia="Arial" w:hAnsiTheme="minorHAnsi" w:cstheme="minorHAnsi"/>
          <w:b/>
          <w:u w:val="single"/>
        </w:rPr>
      </w:pPr>
      <w:r>
        <w:rPr>
          <w:rFonts w:asciiTheme="minorHAnsi" w:eastAsia="Arial" w:hAnsiTheme="minorHAnsi" w:cstheme="minorHAnsi"/>
          <w:b/>
          <w:u w:val="single"/>
        </w:rPr>
        <w:t xml:space="preserve">Wallis Pond </w:t>
      </w:r>
    </w:p>
    <w:p w:rsidR="004C428A" w:rsidRPr="00642A76" w:rsidRDefault="004C428A" w:rsidP="004C428A">
      <w:pPr>
        <w:pStyle w:val="ListParagraph"/>
        <w:spacing w:after="0" w:line="240" w:lineRule="auto"/>
        <w:rPr>
          <w:rFonts w:asciiTheme="minorHAnsi" w:eastAsia="Arial" w:hAnsiTheme="minorHAnsi" w:cstheme="minorHAnsi"/>
        </w:rPr>
      </w:pPr>
      <w:r w:rsidRPr="00642A76">
        <w:rPr>
          <w:rFonts w:asciiTheme="minorHAnsi" w:eastAsia="Arial" w:hAnsiTheme="minorHAnsi" w:cstheme="minorHAnsi"/>
        </w:rPr>
        <w:lastRenderedPageBreak/>
        <w:t xml:space="preserve">Following the meeting on </w:t>
      </w:r>
      <w:r w:rsidR="00642A76" w:rsidRPr="00642A76">
        <w:rPr>
          <w:rFonts w:asciiTheme="minorHAnsi" w:eastAsia="Arial" w:hAnsiTheme="minorHAnsi" w:cstheme="minorHAnsi"/>
        </w:rPr>
        <w:t>5</w:t>
      </w:r>
      <w:r w:rsidR="00642A76" w:rsidRPr="00642A76">
        <w:rPr>
          <w:rFonts w:asciiTheme="minorHAnsi" w:eastAsia="Arial" w:hAnsiTheme="minorHAnsi" w:cstheme="minorHAnsi"/>
          <w:vertAlign w:val="superscript"/>
        </w:rPr>
        <w:t>th</w:t>
      </w:r>
      <w:r w:rsidR="00642A76">
        <w:rPr>
          <w:rFonts w:asciiTheme="minorHAnsi" w:eastAsia="Arial" w:hAnsiTheme="minorHAnsi" w:cstheme="minorHAnsi"/>
        </w:rPr>
        <w:t xml:space="preserve"> December with Mair from NRW, </w:t>
      </w:r>
      <w:r w:rsidR="00A60D17">
        <w:rPr>
          <w:rFonts w:asciiTheme="minorHAnsi" w:eastAsia="Arial" w:hAnsiTheme="minorHAnsi" w:cstheme="minorHAnsi"/>
        </w:rPr>
        <w:t xml:space="preserve">where she </w:t>
      </w:r>
      <w:r w:rsidR="00642A76" w:rsidRPr="00642A76">
        <w:rPr>
          <w:rFonts w:asciiTheme="minorHAnsi" w:eastAsia="Arial" w:hAnsiTheme="minorHAnsi" w:cstheme="minorHAnsi"/>
        </w:rPr>
        <w:t>agreed in principal to clearing the silt from the pond, however this would be costly and access to funding could be difficult.  She suggested a</w:t>
      </w:r>
      <w:r w:rsidR="00A60D17">
        <w:rPr>
          <w:rFonts w:asciiTheme="minorHAnsi" w:eastAsia="Arial" w:hAnsiTheme="minorHAnsi" w:cstheme="minorHAnsi"/>
        </w:rPr>
        <w:t xml:space="preserve"> silt trap could be useful </w:t>
      </w:r>
      <w:r w:rsidR="00BF66E1">
        <w:rPr>
          <w:rFonts w:asciiTheme="minorHAnsi" w:eastAsia="Arial" w:hAnsiTheme="minorHAnsi" w:cstheme="minorHAnsi"/>
        </w:rPr>
        <w:t xml:space="preserve">to </w:t>
      </w:r>
      <w:r w:rsidR="00A60D17">
        <w:rPr>
          <w:rFonts w:asciiTheme="minorHAnsi" w:eastAsia="Arial" w:hAnsiTheme="minorHAnsi" w:cstheme="minorHAnsi"/>
        </w:rPr>
        <w:t xml:space="preserve">minimize the amount of silt reaching the pond.  </w:t>
      </w:r>
      <w:r w:rsidR="00642A76" w:rsidRPr="00642A76">
        <w:rPr>
          <w:rFonts w:asciiTheme="minorHAnsi" w:eastAsia="Arial" w:hAnsiTheme="minorHAnsi" w:cstheme="minorHAnsi"/>
        </w:rPr>
        <w:t xml:space="preserve">  She expressed concern over the state of the common, and said she would get in contact with Jim Dunkley, Common Land Officer at PCC.    Furthermore, a meeting between Russel Evans, Geraint, PCNPA, Jim Dunkley, Mair, and Cllr Howlett has been arranged on 31</w:t>
      </w:r>
      <w:r w:rsidR="00642A76" w:rsidRPr="00642A76">
        <w:rPr>
          <w:rFonts w:asciiTheme="minorHAnsi" w:eastAsia="Arial" w:hAnsiTheme="minorHAnsi" w:cstheme="minorHAnsi"/>
          <w:vertAlign w:val="superscript"/>
        </w:rPr>
        <w:t>st</w:t>
      </w:r>
      <w:r w:rsidR="00642A76" w:rsidRPr="00642A76">
        <w:rPr>
          <w:rFonts w:asciiTheme="minorHAnsi" w:eastAsia="Arial" w:hAnsiTheme="minorHAnsi" w:cstheme="minorHAnsi"/>
        </w:rPr>
        <w:t xml:space="preserve"> January 2020 to address the grazing issue and to find a way forward.</w:t>
      </w:r>
      <w:r w:rsidR="008D201E">
        <w:rPr>
          <w:rFonts w:asciiTheme="minorHAnsi" w:eastAsia="Arial" w:hAnsiTheme="minorHAnsi" w:cstheme="minorHAnsi"/>
        </w:rPr>
        <w:t xml:space="preserve"> </w:t>
      </w:r>
    </w:p>
    <w:p w:rsidR="0031425F" w:rsidRDefault="0031425F" w:rsidP="004C428A">
      <w:pPr>
        <w:pStyle w:val="ListParagraph"/>
        <w:spacing w:after="0" w:line="240" w:lineRule="auto"/>
        <w:rPr>
          <w:rFonts w:asciiTheme="minorHAnsi" w:eastAsia="Arial" w:hAnsiTheme="minorHAnsi" w:cstheme="minorHAnsi"/>
          <w:b/>
          <w:u w:val="single"/>
        </w:rPr>
      </w:pPr>
    </w:p>
    <w:p w:rsidR="00CA1524" w:rsidRDefault="00CA1524" w:rsidP="00CA1524">
      <w:pPr>
        <w:pStyle w:val="ListParagraph"/>
        <w:numPr>
          <w:ilvl w:val="0"/>
          <w:numId w:val="41"/>
        </w:numPr>
        <w:spacing w:after="0" w:line="240" w:lineRule="auto"/>
        <w:rPr>
          <w:rFonts w:asciiTheme="minorHAnsi" w:eastAsia="Arial" w:hAnsiTheme="minorHAnsi" w:cstheme="minorHAnsi"/>
          <w:b/>
          <w:u w:val="single"/>
        </w:rPr>
      </w:pPr>
      <w:r>
        <w:rPr>
          <w:rFonts w:asciiTheme="minorHAnsi" w:eastAsia="Arial" w:hAnsiTheme="minorHAnsi" w:cstheme="minorHAnsi"/>
          <w:b/>
          <w:u w:val="single"/>
        </w:rPr>
        <w:t>Environment Wales Act 2016 – Maintain &amp; Enhance Biodiversity</w:t>
      </w:r>
    </w:p>
    <w:p w:rsidR="008D201E" w:rsidRPr="008D201E" w:rsidRDefault="008D201E" w:rsidP="008D201E">
      <w:pPr>
        <w:pStyle w:val="ListParagraph"/>
        <w:spacing w:after="0" w:line="240" w:lineRule="auto"/>
        <w:rPr>
          <w:rFonts w:asciiTheme="minorHAnsi" w:eastAsia="Arial" w:hAnsiTheme="minorHAnsi" w:cstheme="minorHAnsi"/>
        </w:rPr>
      </w:pPr>
      <w:r w:rsidRPr="008D201E">
        <w:rPr>
          <w:rFonts w:asciiTheme="minorHAnsi" w:eastAsia="Arial" w:hAnsiTheme="minorHAnsi" w:cstheme="minorHAnsi"/>
        </w:rPr>
        <w:t>Community Council</w:t>
      </w:r>
      <w:r>
        <w:rPr>
          <w:rFonts w:asciiTheme="minorHAnsi" w:eastAsia="Arial" w:hAnsiTheme="minorHAnsi" w:cstheme="minorHAnsi"/>
        </w:rPr>
        <w:t>s</w:t>
      </w:r>
      <w:r w:rsidRPr="008D201E">
        <w:rPr>
          <w:rFonts w:asciiTheme="minorHAnsi" w:eastAsia="Arial" w:hAnsiTheme="minorHAnsi" w:cstheme="minorHAnsi"/>
        </w:rPr>
        <w:t xml:space="preserve"> are required to comply with the Section 6 of the act.  The clerk had drafted a report using the template provided, which was handed out.  With a minor amendment it was agreed that the report could be published as required.  </w:t>
      </w:r>
    </w:p>
    <w:p w:rsidR="00642A76" w:rsidRDefault="00642A76" w:rsidP="00642A76">
      <w:pPr>
        <w:pStyle w:val="ListParagraph"/>
        <w:spacing w:after="0" w:line="240" w:lineRule="auto"/>
        <w:rPr>
          <w:rFonts w:asciiTheme="minorHAnsi" w:eastAsia="Arial" w:hAnsiTheme="minorHAnsi" w:cstheme="minorHAnsi"/>
          <w:b/>
          <w:u w:val="single"/>
        </w:rPr>
      </w:pPr>
    </w:p>
    <w:p w:rsidR="00CA1524" w:rsidRDefault="00CA1524" w:rsidP="00CA1524">
      <w:pPr>
        <w:pStyle w:val="ListParagraph"/>
        <w:numPr>
          <w:ilvl w:val="0"/>
          <w:numId w:val="41"/>
        </w:numPr>
        <w:spacing w:after="0" w:line="240" w:lineRule="auto"/>
        <w:rPr>
          <w:rFonts w:asciiTheme="minorHAnsi" w:eastAsia="Arial" w:hAnsiTheme="minorHAnsi" w:cstheme="minorHAnsi"/>
          <w:b/>
          <w:u w:val="single"/>
        </w:rPr>
      </w:pPr>
      <w:r>
        <w:rPr>
          <w:rFonts w:asciiTheme="minorHAnsi" w:eastAsia="Arial" w:hAnsiTheme="minorHAnsi" w:cstheme="minorHAnsi"/>
          <w:b/>
          <w:u w:val="single"/>
        </w:rPr>
        <w:t>PCC Local Development Plan – Deposit Plan Consultation</w:t>
      </w:r>
    </w:p>
    <w:p w:rsidR="008D201E" w:rsidRPr="008D201E" w:rsidRDefault="008D201E" w:rsidP="008D201E">
      <w:pPr>
        <w:pStyle w:val="ListParagraph"/>
        <w:spacing w:after="0" w:line="240" w:lineRule="auto"/>
        <w:rPr>
          <w:rFonts w:asciiTheme="minorHAnsi" w:eastAsia="Arial" w:hAnsiTheme="minorHAnsi" w:cstheme="minorHAnsi"/>
        </w:rPr>
      </w:pPr>
      <w:r w:rsidRPr="008D201E">
        <w:rPr>
          <w:rFonts w:asciiTheme="minorHAnsi" w:eastAsia="Arial" w:hAnsiTheme="minorHAnsi" w:cstheme="minorHAnsi"/>
        </w:rPr>
        <w:t>A consultation on the Deposit Plan is running for 8 weeks ending on 11</w:t>
      </w:r>
      <w:r w:rsidRPr="008D201E">
        <w:rPr>
          <w:rFonts w:asciiTheme="minorHAnsi" w:eastAsia="Arial" w:hAnsiTheme="minorHAnsi" w:cstheme="minorHAnsi"/>
          <w:vertAlign w:val="superscript"/>
        </w:rPr>
        <w:t>th</w:t>
      </w:r>
      <w:r w:rsidRPr="008D201E">
        <w:rPr>
          <w:rFonts w:asciiTheme="minorHAnsi" w:eastAsia="Arial" w:hAnsiTheme="minorHAnsi" w:cstheme="minorHAnsi"/>
        </w:rPr>
        <w:t xml:space="preserve"> March 2020.  The settlement boundary for Ambles ton remains the same with no new candidate site included. The proposal that the affordable housing requirement will change from 100% to 50% was noted.   </w:t>
      </w:r>
    </w:p>
    <w:p w:rsidR="005226DB" w:rsidRPr="001C1539" w:rsidRDefault="005226DB" w:rsidP="005226DB">
      <w:pPr>
        <w:spacing w:after="0" w:line="240" w:lineRule="auto"/>
        <w:ind w:right="-180"/>
        <w:rPr>
          <w:rFonts w:asciiTheme="minorHAnsi" w:eastAsia="Arial" w:hAnsiTheme="minorHAnsi" w:cstheme="minorHAnsi"/>
          <w:b/>
          <w:u w:val="single"/>
        </w:rPr>
      </w:pPr>
    </w:p>
    <w:p w:rsidR="005226DB" w:rsidRPr="008D201E" w:rsidRDefault="000B5D57" w:rsidP="00437B6E">
      <w:pPr>
        <w:pStyle w:val="ListParagraph"/>
        <w:numPr>
          <w:ilvl w:val="0"/>
          <w:numId w:val="41"/>
        </w:numPr>
        <w:spacing w:after="0" w:line="240" w:lineRule="auto"/>
        <w:ind w:right="-180"/>
        <w:rPr>
          <w:rFonts w:asciiTheme="minorHAnsi" w:eastAsia="Arial" w:hAnsiTheme="minorHAnsi" w:cstheme="minorHAnsi"/>
          <w:b/>
        </w:rPr>
      </w:pPr>
      <w:r w:rsidRPr="00437B6E">
        <w:rPr>
          <w:rFonts w:asciiTheme="minorHAnsi" w:eastAsia="Arial" w:hAnsiTheme="minorHAnsi" w:cstheme="minorHAnsi"/>
          <w:b/>
          <w:u w:val="single"/>
        </w:rPr>
        <w:t>Correspondence</w:t>
      </w:r>
    </w:p>
    <w:p w:rsidR="008D201E" w:rsidRPr="008D201E" w:rsidRDefault="008D201E" w:rsidP="008D201E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</w:rPr>
      </w:pPr>
      <w:r w:rsidRPr="008D201E">
        <w:rPr>
          <w:rFonts w:asciiTheme="minorHAnsi" w:eastAsia="Arial" w:hAnsiTheme="minorHAnsi" w:cstheme="minorHAnsi"/>
        </w:rPr>
        <w:t xml:space="preserve">Buckingham Palace Garden Party – </w:t>
      </w:r>
      <w:r>
        <w:rPr>
          <w:rFonts w:asciiTheme="minorHAnsi" w:eastAsia="Arial" w:hAnsiTheme="minorHAnsi" w:cstheme="minorHAnsi"/>
        </w:rPr>
        <w:t xml:space="preserve">an </w:t>
      </w:r>
      <w:r w:rsidRPr="008D201E">
        <w:rPr>
          <w:rFonts w:asciiTheme="minorHAnsi" w:eastAsia="Arial" w:hAnsiTheme="minorHAnsi" w:cstheme="minorHAnsi"/>
        </w:rPr>
        <w:t xml:space="preserve">invitation to the Chairperson to be entered into a draw </w:t>
      </w:r>
      <w:r>
        <w:rPr>
          <w:rFonts w:asciiTheme="minorHAnsi" w:eastAsia="Arial" w:hAnsiTheme="minorHAnsi" w:cstheme="minorHAnsi"/>
        </w:rPr>
        <w:t xml:space="preserve">to attend </w:t>
      </w:r>
      <w:r w:rsidRPr="008D201E">
        <w:rPr>
          <w:rFonts w:asciiTheme="minorHAnsi" w:eastAsia="Arial" w:hAnsiTheme="minorHAnsi" w:cstheme="minorHAnsi"/>
        </w:rPr>
        <w:t>–</w:t>
      </w:r>
      <w:r w:rsidR="00BF66E1">
        <w:rPr>
          <w:rFonts w:asciiTheme="minorHAnsi" w:eastAsia="Arial" w:hAnsiTheme="minorHAnsi" w:cstheme="minorHAnsi"/>
        </w:rPr>
        <w:t xml:space="preserve"> No interest</w:t>
      </w:r>
      <w:r>
        <w:rPr>
          <w:rFonts w:asciiTheme="minorHAnsi" w:eastAsia="Arial" w:hAnsiTheme="minorHAnsi" w:cstheme="minorHAnsi"/>
        </w:rPr>
        <w:t>.</w:t>
      </w:r>
    </w:p>
    <w:p w:rsidR="00554533" w:rsidRPr="001C1539" w:rsidRDefault="00554533" w:rsidP="00554533">
      <w:pPr>
        <w:spacing w:after="0" w:line="240" w:lineRule="auto"/>
        <w:rPr>
          <w:rFonts w:asciiTheme="minorHAnsi" w:eastAsia="Arial" w:hAnsiTheme="minorHAnsi" w:cstheme="minorHAnsi"/>
          <w:lang w:val="en-GB"/>
        </w:rPr>
      </w:pPr>
    </w:p>
    <w:p w:rsidR="008D201E" w:rsidRDefault="00554533" w:rsidP="008D201E">
      <w:pPr>
        <w:pStyle w:val="ListParagraph"/>
        <w:numPr>
          <w:ilvl w:val="0"/>
          <w:numId w:val="41"/>
        </w:numPr>
        <w:spacing w:after="0" w:line="240" w:lineRule="auto"/>
        <w:rPr>
          <w:rFonts w:asciiTheme="minorHAnsi" w:eastAsia="Arial" w:hAnsiTheme="minorHAnsi" w:cstheme="minorHAnsi"/>
          <w:b/>
          <w:u w:val="single"/>
          <w:lang w:val="en-GB"/>
        </w:rPr>
      </w:pPr>
      <w:r w:rsidRPr="00437B6E">
        <w:rPr>
          <w:rFonts w:asciiTheme="minorHAnsi" w:eastAsia="Arial" w:hAnsiTheme="minorHAnsi" w:cstheme="minorHAnsi"/>
          <w:b/>
          <w:u w:val="single"/>
          <w:lang w:val="en-GB"/>
        </w:rPr>
        <w:t>Any other matters</w:t>
      </w:r>
    </w:p>
    <w:p w:rsidR="008D201E" w:rsidRPr="00673AF0" w:rsidRDefault="008D201E" w:rsidP="008D201E">
      <w:pPr>
        <w:pStyle w:val="ListParagraph"/>
        <w:spacing w:after="0" w:line="240" w:lineRule="auto"/>
        <w:rPr>
          <w:rFonts w:asciiTheme="minorHAnsi" w:eastAsia="Arial" w:hAnsiTheme="minorHAnsi" w:cstheme="minorHAnsi"/>
          <w:lang w:val="en-GB"/>
        </w:rPr>
      </w:pPr>
      <w:r w:rsidRPr="00673AF0">
        <w:rPr>
          <w:rFonts w:asciiTheme="minorHAnsi" w:eastAsia="Arial" w:hAnsiTheme="minorHAnsi" w:cstheme="minorHAnsi"/>
          <w:lang w:val="en-GB"/>
        </w:rPr>
        <w:t>Cllr Howlett</w:t>
      </w:r>
      <w:r w:rsidR="00673AF0" w:rsidRPr="00673AF0">
        <w:rPr>
          <w:rFonts w:asciiTheme="minorHAnsi" w:eastAsia="Arial" w:hAnsiTheme="minorHAnsi" w:cstheme="minorHAnsi"/>
          <w:lang w:val="en-GB"/>
        </w:rPr>
        <w:t xml:space="preserve"> </w:t>
      </w:r>
      <w:r w:rsidR="00673AF0">
        <w:rPr>
          <w:rFonts w:asciiTheme="minorHAnsi" w:eastAsia="Arial" w:hAnsiTheme="minorHAnsi" w:cstheme="minorHAnsi"/>
          <w:lang w:val="en-GB"/>
        </w:rPr>
        <w:t xml:space="preserve">encouraged the use of </w:t>
      </w:r>
      <w:r w:rsidR="00673AF0" w:rsidRPr="00673AF0">
        <w:rPr>
          <w:rFonts w:asciiTheme="minorHAnsi" w:eastAsia="Arial" w:hAnsiTheme="minorHAnsi" w:cstheme="minorHAnsi"/>
          <w:lang w:val="en-GB"/>
        </w:rPr>
        <w:t xml:space="preserve">‘My Account’ on Pembrokeshire County Council’s website to report faulty streetlights, </w:t>
      </w:r>
      <w:r w:rsidR="00BF66E1">
        <w:rPr>
          <w:rFonts w:asciiTheme="minorHAnsi" w:eastAsia="Arial" w:hAnsiTheme="minorHAnsi" w:cstheme="minorHAnsi"/>
          <w:lang w:val="en-GB"/>
        </w:rPr>
        <w:t>potholes, etc. and also receive</w:t>
      </w:r>
      <w:r w:rsidR="00673AF0" w:rsidRPr="00673AF0">
        <w:rPr>
          <w:rFonts w:asciiTheme="minorHAnsi" w:eastAsia="Arial" w:hAnsiTheme="minorHAnsi" w:cstheme="minorHAnsi"/>
          <w:lang w:val="en-GB"/>
        </w:rPr>
        <w:t xml:space="preserve"> text reminders for waste collection. </w:t>
      </w:r>
    </w:p>
    <w:p w:rsidR="00554533" w:rsidRPr="00DE3228" w:rsidRDefault="00554533" w:rsidP="00554533">
      <w:pPr>
        <w:spacing w:after="0" w:line="240" w:lineRule="auto"/>
        <w:rPr>
          <w:rFonts w:asciiTheme="minorHAnsi" w:eastAsia="Arial" w:hAnsiTheme="minorHAnsi" w:cstheme="minorHAnsi"/>
          <w:lang w:val="en-GB"/>
        </w:rPr>
      </w:pPr>
      <w:r w:rsidRPr="00DE3228">
        <w:rPr>
          <w:rFonts w:asciiTheme="minorHAnsi" w:eastAsia="Arial" w:hAnsiTheme="minorHAnsi" w:cstheme="minorHAnsi"/>
          <w:lang w:val="en-GB"/>
        </w:rPr>
        <w:t xml:space="preserve">              </w:t>
      </w:r>
    </w:p>
    <w:p w:rsidR="006861F3" w:rsidRPr="001C1539" w:rsidRDefault="00A26A72" w:rsidP="00A26A72">
      <w:pPr>
        <w:spacing w:after="0" w:line="240" w:lineRule="auto"/>
        <w:rPr>
          <w:rFonts w:asciiTheme="minorHAnsi" w:eastAsia="Arial" w:hAnsiTheme="minorHAnsi" w:cstheme="minorHAnsi"/>
          <w:b/>
          <w:u w:val="single"/>
          <w:lang w:val="en-GB"/>
        </w:rPr>
      </w:pPr>
      <w:r w:rsidRPr="001C1539">
        <w:rPr>
          <w:rFonts w:asciiTheme="minorHAnsi" w:eastAsia="Arial" w:hAnsiTheme="minorHAnsi" w:cstheme="minorHAnsi"/>
          <w:b/>
          <w:u w:val="single"/>
          <w:lang w:val="en-GB"/>
        </w:rPr>
        <w:t xml:space="preserve">   </w:t>
      </w:r>
      <w:bookmarkStart w:id="0" w:name="_GoBack"/>
      <w:bookmarkEnd w:id="0"/>
    </w:p>
    <w:p w:rsidR="006861F3" w:rsidRPr="001C1539" w:rsidRDefault="006861F3" w:rsidP="006861F3">
      <w:pPr>
        <w:spacing w:after="0" w:line="240" w:lineRule="auto"/>
        <w:ind w:right="-180"/>
        <w:rPr>
          <w:rFonts w:asciiTheme="minorHAnsi" w:eastAsia="Arial" w:hAnsiTheme="minorHAnsi" w:cstheme="minorHAnsi"/>
        </w:rPr>
      </w:pPr>
      <w:r w:rsidRPr="001C1539">
        <w:rPr>
          <w:rFonts w:asciiTheme="minorHAnsi" w:eastAsia="Arial" w:hAnsiTheme="minorHAnsi" w:cstheme="minorHAnsi"/>
        </w:rPr>
        <w:t xml:space="preserve">There being no further </w:t>
      </w:r>
      <w:r w:rsidR="005932D8" w:rsidRPr="001C1539">
        <w:rPr>
          <w:rFonts w:asciiTheme="minorHAnsi" w:eastAsia="Arial" w:hAnsiTheme="minorHAnsi" w:cstheme="minorHAnsi"/>
        </w:rPr>
        <w:t>matters</w:t>
      </w:r>
      <w:r w:rsidRPr="001C1539">
        <w:rPr>
          <w:rFonts w:asciiTheme="minorHAnsi" w:eastAsia="Arial" w:hAnsiTheme="minorHAnsi" w:cstheme="minorHAnsi"/>
        </w:rPr>
        <w:t xml:space="preserve"> the Chair declared the</w:t>
      </w:r>
      <w:r w:rsidR="0089288E" w:rsidRPr="001C1539">
        <w:rPr>
          <w:rFonts w:asciiTheme="minorHAnsi" w:eastAsia="Arial" w:hAnsiTheme="minorHAnsi" w:cstheme="minorHAnsi"/>
        </w:rPr>
        <w:t xml:space="preserve"> meeting closed at </w:t>
      </w:r>
      <w:r w:rsidR="00CA1524">
        <w:rPr>
          <w:rFonts w:asciiTheme="minorHAnsi" w:eastAsia="Arial" w:hAnsiTheme="minorHAnsi" w:cstheme="minorHAnsi"/>
        </w:rPr>
        <w:t>8.10</w:t>
      </w:r>
      <w:r w:rsidR="00AB0790" w:rsidRPr="001C1539">
        <w:rPr>
          <w:rFonts w:asciiTheme="minorHAnsi" w:eastAsia="Arial" w:hAnsiTheme="minorHAnsi" w:cstheme="minorHAnsi"/>
        </w:rPr>
        <w:t xml:space="preserve"> </w:t>
      </w:r>
      <w:r w:rsidRPr="001C1539">
        <w:rPr>
          <w:rFonts w:asciiTheme="minorHAnsi" w:eastAsia="Arial" w:hAnsiTheme="minorHAnsi" w:cstheme="minorHAnsi"/>
        </w:rPr>
        <w:t>pm</w:t>
      </w:r>
    </w:p>
    <w:p w:rsidR="006861F3" w:rsidRPr="001C1539" w:rsidRDefault="006861F3" w:rsidP="006861F3">
      <w:pPr>
        <w:spacing w:after="0" w:line="240" w:lineRule="auto"/>
        <w:rPr>
          <w:rFonts w:asciiTheme="minorHAnsi" w:eastAsia="Arial" w:hAnsiTheme="minorHAnsi" w:cstheme="minorHAnsi"/>
        </w:rPr>
      </w:pPr>
    </w:p>
    <w:p w:rsidR="006861F3" w:rsidRPr="00CC5A9D" w:rsidRDefault="006861F3" w:rsidP="00CC5A9D">
      <w:pPr>
        <w:spacing w:after="0" w:line="240" w:lineRule="auto"/>
        <w:ind w:right="-180"/>
        <w:rPr>
          <w:rFonts w:asciiTheme="minorHAnsi" w:eastAsia="Arial" w:hAnsiTheme="minorHAnsi" w:cstheme="minorHAnsi"/>
        </w:rPr>
      </w:pPr>
      <w:r w:rsidRPr="001C1539">
        <w:rPr>
          <w:rFonts w:asciiTheme="minorHAnsi" w:eastAsia="Arial" w:hAnsiTheme="minorHAnsi" w:cstheme="minorHAnsi"/>
        </w:rPr>
        <w:t xml:space="preserve">Date of </w:t>
      </w:r>
      <w:r w:rsidR="00B45BA5" w:rsidRPr="001C1539">
        <w:rPr>
          <w:rFonts w:asciiTheme="minorHAnsi" w:eastAsia="Arial" w:hAnsiTheme="minorHAnsi" w:cstheme="minorHAnsi"/>
        </w:rPr>
        <w:t>the n</w:t>
      </w:r>
      <w:r w:rsidRPr="001C1539">
        <w:rPr>
          <w:rFonts w:asciiTheme="minorHAnsi" w:eastAsia="Arial" w:hAnsiTheme="minorHAnsi" w:cstheme="minorHAnsi"/>
        </w:rPr>
        <w:t xml:space="preserve">ext Meeting </w:t>
      </w:r>
      <w:r w:rsidR="00B45BA5" w:rsidRPr="001C1539">
        <w:rPr>
          <w:rFonts w:asciiTheme="minorHAnsi" w:eastAsia="Arial" w:hAnsiTheme="minorHAnsi" w:cstheme="minorHAnsi"/>
        </w:rPr>
        <w:t xml:space="preserve">was agreed </w:t>
      </w:r>
      <w:r w:rsidRPr="001C1539">
        <w:rPr>
          <w:rFonts w:asciiTheme="minorHAnsi" w:eastAsia="Arial" w:hAnsiTheme="minorHAnsi" w:cstheme="minorHAnsi"/>
        </w:rPr>
        <w:t xml:space="preserve">– Monday </w:t>
      </w:r>
      <w:r w:rsidR="00CA1524">
        <w:rPr>
          <w:rFonts w:asciiTheme="minorHAnsi" w:eastAsia="Arial" w:hAnsiTheme="minorHAnsi" w:cstheme="minorHAnsi"/>
        </w:rPr>
        <w:t>24</w:t>
      </w:r>
      <w:r w:rsidR="00CA1524" w:rsidRPr="00CA1524">
        <w:rPr>
          <w:rFonts w:asciiTheme="minorHAnsi" w:eastAsia="Arial" w:hAnsiTheme="minorHAnsi" w:cstheme="minorHAnsi"/>
          <w:vertAlign w:val="superscript"/>
        </w:rPr>
        <w:t>th</w:t>
      </w:r>
      <w:r w:rsidR="00CA1524">
        <w:rPr>
          <w:rFonts w:asciiTheme="minorHAnsi" w:eastAsia="Arial" w:hAnsiTheme="minorHAnsi" w:cstheme="minorHAnsi"/>
        </w:rPr>
        <w:t xml:space="preserve"> February</w:t>
      </w:r>
      <w:r w:rsidR="005932D8" w:rsidRPr="001C1539">
        <w:rPr>
          <w:rFonts w:asciiTheme="minorHAnsi" w:eastAsia="Arial" w:hAnsiTheme="minorHAnsi" w:cstheme="minorHAnsi"/>
        </w:rPr>
        <w:t xml:space="preserve"> </w:t>
      </w:r>
      <w:r w:rsidR="002359D3">
        <w:rPr>
          <w:rFonts w:asciiTheme="minorHAnsi" w:eastAsia="Arial" w:hAnsiTheme="minorHAnsi" w:cstheme="minorHAnsi"/>
        </w:rPr>
        <w:t>2020</w:t>
      </w:r>
      <w:r w:rsidR="00FB14EE" w:rsidRPr="001C1539">
        <w:rPr>
          <w:rFonts w:asciiTheme="minorHAnsi" w:eastAsia="Arial" w:hAnsiTheme="minorHAnsi" w:cstheme="minorHAnsi"/>
        </w:rPr>
        <w:t xml:space="preserve"> at 7.30</w:t>
      </w:r>
      <w:r w:rsidRPr="001C1539">
        <w:rPr>
          <w:rFonts w:asciiTheme="minorHAnsi" w:eastAsia="Arial" w:hAnsiTheme="minorHAnsi" w:cstheme="minorHAnsi"/>
        </w:rPr>
        <w:t xml:space="preserve"> pm</w:t>
      </w:r>
      <w:r w:rsidR="00CC5A9D">
        <w:rPr>
          <w:rFonts w:asciiTheme="minorHAnsi" w:eastAsia="Arial" w:hAnsiTheme="minorHAnsi" w:cstheme="minorHAnsi"/>
        </w:rPr>
        <w:t>.</w:t>
      </w:r>
    </w:p>
    <w:sectPr w:rsidR="006861F3" w:rsidRPr="00CC5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1BC6"/>
    <w:multiLevelType w:val="hybridMultilevel"/>
    <w:tmpl w:val="4D7294DE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27B81"/>
    <w:multiLevelType w:val="hybridMultilevel"/>
    <w:tmpl w:val="9C92183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75EDC"/>
    <w:multiLevelType w:val="hybridMultilevel"/>
    <w:tmpl w:val="F6E8D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953C4"/>
    <w:multiLevelType w:val="hybridMultilevel"/>
    <w:tmpl w:val="AD7E3B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0001E"/>
    <w:multiLevelType w:val="hybridMultilevel"/>
    <w:tmpl w:val="63B21A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C5C44A2"/>
    <w:multiLevelType w:val="hybridMultilevel"/>
    <w:tmpl w:val="55F40C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A48D3"/>
    <w:multiLevelType w:val="hybridMultilevel"/>
    <w:tmpl w:val="181C5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43E38"/>
    <w:multiLevelType w:val="hybridMultilevel"/>
    <w:tmpl w:val="56AC86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57F5A78"/>
    <w:multiLevelType w:val="hybridMultilevel"/>
    <w:tmpl w:val="080CF3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D0103"/>
    <w:multiLevelType w:val="hybridMultilevel"/>
    <w:tmpl w:val="2346A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D1597"/>
    <w:multiLevelType w:val="hybridMultilevel"/>
    <w:tmpl w:val="FCD87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34E0D"/>
    <w:multiLevelType w:val="hybridMultilevel"/>
    <w:tmpl w:val="175A3D4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E887B61"/>
    <w:multiLevelType w:val="hybridMultilevel"/>
    <w:tmpl w:val="39283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2439DB"/>
    <w:multiLevelType w:val="hybridMultilevel"/>
    <w:tmpl w:val="6E0E8EC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1735E70"/>
    <w:multiLevelType w:val="hybridMultilevel"/>
    <w:tmpl w:val="97229A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D55DF"/>
    <w:multiLevelType w:val="hybridMultilevel"/>
    <w:tmpl w:val="360CD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FB5C71"/>
    <w:multiLevelType w:val="hybridMultilevel"/>
    <w:tmpl w:val="5FE8C80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EC56C84"/>
    <w:multiLevelType w:val="hybridMultilevel"/>
    <w:tmpl w:val="C3F04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A03962"/>
    <w:multiLevelType w:val="hybridMultilevel"/>
    <w:tmpl w:val="3014DF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C5533B"/>
    <w:multiLevelType w:val="hybridMultilevel"/>
    <w:tmpl w:val="80FA837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236697"/>
    <w:multiLevelType w:val="hybridMultilevel"/>
    <w:tmpl w:val="EA463F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D1F3E"/>
    <w:multiLevelType w:val="hybridMultilevel"/>
    <w:tmpl w:val="AA40ED0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8C64BD"/>
    <w:multiLevelType w:val="hybridMultilevel"/>
    <w:tmpl w:val="E634F74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D3E3B80"/>
    <w:multiLevelType w:val="hybridMultilevel"/>
    <w:tmpl w:val="CE5066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EF0D48"/>
    <w:multiLevelType w:val="hybridMultilevel"/>
    <w:tmpl w:val="5EF4391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2F27085"/>
    <w:multiLevelType w:val="hybridMultilevel"/>
    <w:tmpl w:val="CDB650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7537EC"/>
    <w:multiLevelType w:val="hybridMultilevel"/>
    <w:tmpl w:val="234EB3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41262E"/>
    <w:multiLevelType w:val="hybridMultilevel"/>
    <w:tmpl w:val="B506273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6272FB"/>
    <w:multiLevelType w:val="hybridMultilevel"/>
    <w:tmpl w:val="C7F6B7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8811B4"/>
    <w:multiLevelType w:val="hybridMultilevel"/>
    <w:tmpl w:val="ACA6FB6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34E21F0"/>
    <w:multiLevelType w:val="hybridMultilevel"/>
    <w:tmpl w:val="5BFE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C50D33"/>
    <w:multiLevelType w:val="hybridMultilevel"/>
    <w:tmpl w:val="0F4E5E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EF254A"/>
    <w:multiLevelType w:val="hybridMultilevel"/>
    <w:tmpl w:val="864C8FB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B3056F"/>
    <w:multiLevelType w:val="hybridMultilevel"/>
    <w:tmpl w:val="4B7E902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9864525"/>
    <w:multiLevelType w:val="hybridMultilevel"/>
    <w:tmpl w:val="D6E2279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991513D"/>
    <w:multiLevelType w:val="hybridMultilevel"/>
    <w:tmpl w:val="ACFCB89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A037CC4"/>
    <w:multiLevelType w:val="hybridMultilevel"/>
    <w:tmpl w:val="67C68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3786D"/>
    <w:multiLevelType w:val="hybridMultilevel"/>
    <w:tmpl w:val="A54285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6B5EFC"/>
    <w:multiLevelType w:val="hybridMultilevel"/>
    <w:tmpl w:val="808C05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71286B"/>
    <w:multiLevelType w:val="hybridMultilevel"/>
    <w:tmpl w:val="900467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E8390E"/>
    <w:multiLevelType w:val="hybridMultilevel"/>
    <w:tmpl w:val="0672C054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1B02E09"/>
    <w:multiLevelType w:val="hybridMultilevel"/>
    <w:tmpl w:val="A2BEEBD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51D380E"/>
    <w:multiLevelType w:val="hybridMultilevel"/>
    <w:tmpl w:val="492A5C7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5F20780"/>
    <w:multiLevelType w:val="hybridMultilevel"/>
    <w:tmpl w:val="AF82815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C1D4638"/>
    <w:multiLevelType w:val="hybridMultilevel"/>
    <w:tmpl w:val="4746DC8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CA216D4"/>
    <w:multiLevelType w:val="hybridMultilevel"/>
    <w:tmpl w:val="B188275A"/>
    <w:lvl w:ilvl="0" w:tplc="364C68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39"/>
  </w:num>
  <w:num w:numId="3">
    <w:abstractNumId w:val="21"/>
  </w:num>
  <w:num w:numId="4">
    <w:abstractNumId w:val="10"/>
  </w:num>
  <w:num w:numId="5">
    <w:abstractNumId w:val="18"/>
  </w:num>
  <w:num w:numId="6">
    <w:abstractNumId w:val="7"/>
  </w:num>
  <w:num w:numId="7">
    <w:abstractNumId w:val="3"/>
  </w:num>
  <w:num w:numId="8">
    <w:abstractNumId w:val="31"/>
  </w:num>
  <w:num w:numId="9">
    <w:abstractNumId w:val="11"/>
  </w:num>
  <w:num w:numId="10">
    <w:abstractNumId w:val="15"/>
  </w:num>
  <w:num w:numId="11">
    <w:abstractNumId w:val="29"/>
  </w:num>
  <w:num w:numId="12">
    <w:abstractNumId w:val="22"/>
  </w:num>
  <w:num w:numId="13">
    <w:abstractNumId w:val="2"/>
  </w:num>
  <w:num w:numId="14">
    <w:abstractNumId w:val="9"/>
  </w:num>
  <w:num w:numId="15">
    <w:abstractNumId w:val="4"/>
  </w:num>
  <w:num w:numId="16">
    <w:abstractNumId w:val="32"/>
  </w:num>
  <w:num w:numId="17">
    <w:abstractNumId w:val="13"/>
  </w:num>
  <w:num w:numId="18">
    <w:abstractNumId w:val="27"/>
  </w:num>
  <w:num w:numId="19">
    <w:abstractNumId w:val="33"/>
  </w:num>
  <w:num w:numId="20">
    <w:abstractNumId w:val="26"/>
  </w:num>
  <w:num w:numId="21">
    <w:abstractNumId w:val="40"/>
  </w:num>
  <w:num w:numId="22">
    <w:abstractNumId w:val="37"/>
  </w:num>
  <w:num w:numId="23">
    <w:abstractNumId w:val="16"/>
  </w:num>
  <w:num w:numId="24">
    <w:abstractNumId w:val="28"/>
  </w:num>
  <w:num w:numId="25">
    <w:abstractNumId w:val="20"/>
  </w:num>
  <w:num w:numId="26">
    <w:abstractNumId w:val="38"/>
  </w:num>
  <w:num w:numId="27">
    <w:abstractNumId w:val="19"/>
  </w:num>
  <w:num w:numId="28">
    <w:abstractNumId w:val="6"/>
  </w:num>
  <w:num w:numId="29">
    <w:abstractNumId w:val="14"/>
  </w:num>
  <w:num w:numId="30">
    <w:abstractNumId w:val="35"/>
  </w:num>
  <w:num w:numId="31">
    <w:abstractNumId w:val="25"/>
  </w:num>
  <w:num w:numId="32">
    <w:abstractNumId w:val="44"/>
  </w:num>
  <w:num w:numId="33">
    <w:abstractNumId w:val="36"/>
  </w:num>
  <w:num w:numId="34">
    <w:abstractNumId w:val="8"/>
  </w:num>
  <w:num w:numId="35">
    <w:abstractNumId w:val="30"/>
  </w:num>
  <w:num w:numId="36">
    <w:abstractNumId w:val="24"/>
  </w:num>
  <w:num w:numId="37">
    <w:abstractNumId w:val="41"/>
  </w:num>
  <w:num w:numId="38">
    <w:abstractNumId w:val="0"/>
  </w:num>
  <w:num w:numId="39">
    <w:abstractNumId w:val="42"/>
  </w:num>
  <w:num w:numId="40">
    <w:abstractNumId w:val="17"/>
  </w:num>
  <w:num w:numId="41">
    <w:abstractNumId w:val="1"/>
  </w:num>
  <w:num w:numId="42">
    <w:abstractNumId w:val="12"/>
  </w:num>
  <w:num w:numId="43">
    <w:abstractNumId w:val="34"/>
  </w:num>
  <w:num w:numId="44">
    <w:abstractNumId w:val="5"/>
  </w:num>
  <w:num w:numId="45">
    <w:abstractNumId w:val="43"/>
  </w:num>
  <w:num w:numId="46">
    <w:abstractNumId w:val="23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F3"/>
    <w:rsid w:val="00013028"/>
    <w:rsid w:val="00015AD9"/>
    <w:rsid w:val="000200B0"/>
    <w:rsid w:val="000275F2"/>
    <w:rsid w:val="00035820"/>
    <w:rsid w:val="000415EB"/>
    <w:rsid w:val="00045422"/>
    <w:rsid w:val="00046C4E"/>
    <w:rsid w:val="00047491"/>
    <w:rsid w:val="0005549B"/>
    <w:rsid w:val="00061CBD"/>
    <w:rsid w:val="00061D42"/>
    <w:rsid w:val="00064311"/>
    <w:rsid w:val="000963EF"/>
    <w:rsid w:val="000A2DE1"/>
    <w:rsid w:val="000B5D57"/>
    <w:rsid w:val="000C6232"/>
    <w:rsid w:val="000D5BCD"/>
    <w:rsid w:val="000E6BF1"/>
    <w:rsid w:val="000E75CB"/>
    <w:rsid w:val="000F0A41"/>
    <w:rsid w:val="000F1508"/>
    <w:rsid w:val="000F3C31"/>
    <w:rsid w:val="001211F4"/>
    <w:rsid w:val="00131767"/>
    <w:rsid w:val="00171455"/>
    <w:rsid w:val="001C1539"/>
    <w:rsid w:val="001D6F96"/>
    <w:rsid w:val="001D78EC"/>
    <w:rsid w:val="001F1E10"/>
    <w:rsid w:val="0020601D"/>
    <w:rsid w:val="00211D06"/>
    <w:rsid w:val="0022068C"/>
    <w:rsid w:val="002257A2"/>
    <w:rsid w:val="002359D3"/>
    <w:rsid w:val="0027078A"/>
    <w:rsid w:val="0027112F"/>
    <w:rsid w:val="0028028C"/>
    <w:rsid w:val="002819C5"/>
    <w:rsid w:val="002848D1"/>
    <w:rsid w:val="00292190"/>
    <w:rsid w:val="0029245A"/>
    <w:rsid w:val="002B6F5F"/>
    <w:rsid w:val="002B7697"/>
    <w:rsid w:val="002C21D4"/>
    <w:rsid w:val="002C4F97"/>
    <w:rsid w:val="002D195A"/>
    <w:rsid w:val="002D31E2"/>
    <w:rsid w:val="002E1F46"/>
    <w:rsid w:val="002E2716"/>
    <w:rsid w:val="002E6D65"/>
    <w:rsid w:val="0031425F"/>
    <w:rsid w:val="00331577"/>
    <w:rsid w:val="003425F6"/>
    <w:rsid w:val="00346008"/>
    <w:rsid w:val="00380C34"/>
    <w:rsid w:val="003815D5"/>
    <w:rsid w:val="00386144"/>
    <w:rsid w:val="003A7E54"/>
    <w:rsid w:val="003B03B3"/>
    <w:rsid w:val="003F1B09"/>
    <w:rsid w:val="004008DE"/>
    <w:rsid w:val="00400F3C"/>
    <w:rsid w:val="004339C9"/>
    <w:rsid w:val="00437B6E"/>
    <w:rsid w:val="00442035"/>
    <w:rsid w:val="00450178"/>
    <w:rsid w:val="00467F5E"/>
    <w:rsid w:val="004B7D93"/>
    <w:rsid w:val="004B7E44"/>
    <w:rsid w:val="004C428A"/>
    <w:rsid w:val="004C70A2"/>
    <w:rsid w:val="004C7741"/>
    <w:rsid w:val="004D168A"/>
    <w:rsid w:val="004D204F"/>
    <w:rsid w:val="004D3AAB"/>
    <w:rsid w:val="004D7126"/>
    <w:rsid w:val="004D7FEB"/>
    <w:rsid w:val="004E211A"/>
    <w:rsid w:val="004E3372"/>
    <w:rsid w:val="004F652E"/>
    <w:rsid w:val="004F6CFD"/>
    <w:rsid w:val="00502C34"/>
    <w:rsid w:val="0050439C"/>
    <w:rsid w:val="005100D9"/>
    <w:rsid w:val="005226DB"/>
    <w:rsid w:val="0052388D"/>
    <w:rsid w:val="00544982"/>
    <w:rsid w:val="00545A7D"/>
    <w:rsid w:val="00554533"/>
    <w:rsid w:val="0056544D"/>
    <w:rsid w:val="005734E7"/>
    <w:rsid w:val="0059285F"/>
    <w:rsid w:val="005932D8"/>
    <w:rsid w:val="005B3467"/>
    <w:rsid w:val="005B6C01"/>
    <w:rsid w:val="005E39C4"/>
    <w:rsid w:val="00604FA0"/>
    <w:rsid w:val="006077B9"/>
    <w:rsid w:val="00621EAB"/>
    <w:rsid w:val="006323A9"/>
    <w:rsid w:val="006328BB"/>
    <w:rsid w:val="00642A76"/>
    <w:rsid w:val="006557C0"/>
    <w:rsid w:val="00671634"/>
    <w:rsid w:val="00673AF0"/>
    <w:rsid w:val="006861F3"/>
    <w:rsid w:val="00686AA2"/>
    <w:rsid w:val="006977E8"/>
    <w:rsid w:val="006A6FDE"/>
    <w:rsid w:val="006B68B6"/>
    <w:rsid w:val="006C5DFB"/>
    <w:rsid w:val="006C6A0D"/>
    <w:rsid w:val="006D14C7"/>
    <w:rsid w:val="006E4664"/>
    <w:rsid w:val="0070623E"/>
    <w:rsid w:val="007063C2"/>
    <w:rsid w:val="00713033"/>
    <w:rsid w:val="0072030A"/>
    <w:rsid w:val="00723ED1"/>
    <w:rsid w:val="00730084"/>
    <w:rsid w:val="0074086A"/>
    <w:rsid w:val="007455B6"/>
    <w:rsid w:val="00746470"/>
    <w:rsid w:val="007A120E"/>
    <w:rsid w:val="007B51B5"/>
    <w:rsid w:val="007C6C01"/>
    <w:rsid w:val="007C7494"/>
    <w:rsid w:val="007D012A"/>
    <w:rsid w:val="007F0EA5"/>
    <w:rsid w:val="008170FA"/>
    <w:rsid w:val="0082689B"/>
    <w:rsid w:val="00832DA4"/>
    <w:rsid w:val="00852B18"/>
    <w:rsid w:val="008769F9"/>
    <w:rsid w:val="00876C76"/>
    <w:rsid w:val="00876CD5"/>
    <w:rsid w:val="0089288E"/>
    <w:rsid w:val="008A6891"/>
    <w:rsid w:val="008A6D3F"/>
    <w:rsid w:val="008B4F76"/>
    <w:rsid w:val="008D201E"/>
    <w:rsid w:val="008D2423"/>
    <w:rsid w:val="008E79FC"/>
    <w:rsid w:val="0091615A"/>
    <w:rsid w:val="00916D9E"/>
    <w:rsid w:val="009429C3"/>
    <w:rsid w:val="00947AF4"/>
    <w:rsid w:val="00954277"/>
    <w:rsid w:val="00957BFD"/>
    <w:rsid w:val="00970BC3"/>
    <w:rsid w:val="0098119F"/>
    <w:rsid w:val="00992CB8"/>
    <w:rsid w:val="0099453A"/>
    <w:rsid w:val="009B2109"/>
    <w:rsid w:val="009D01BD"/>
    <w:rsid w:val="009D1BF1"/>
    <w:rsid w:val="009F298B"/>
    <w:rsid w:val="00A030F1"/>
    <w:rsid w:val="00A201FF"/>
    <w:rsid w:val="00A26A72"/>
    <w:rsid w:val="00A3140A"/>
    <w:rsid w:val="00A3145C"/>
    <w:rsid w:val="00A31BCF"/>
    <w:rsid w:val="00A446B5"/>
    <w:rsid w:val="00A60D17"/>
    <w:rsid w:val="00A73233"/>
    <w:rsid w:val="00A765C4"/>
    <w:rsid w:val="00AA75C5"/>
    <w:rsid w:val="00AB0790"/>
    <w:rsid w:val="00AB177E"/>
    <w:rsid w:val="00AC4D16"/>
    <w:rsid w:val="00AE3274"/>
    <w:rsid w:val="00B011B9"/>
    <w:rsid w:val="00B02D9B"/>
    <w:rsid w:val="00B04D1E"/>
    <w:rsid w:val="00B10B18"/>
    <w:rsid w:val="00B11A98"/>
    <w:rsid w:val="00B21C3D"/>
    <w:rsid w:val="00B264FE"/>
    <w:rsid w:val="00B30CE8"/>
    <w:rsid w:val="00B4268F"/>
    <w:rsid w:val="00B45BA5"/>
    <w:rsid w:val="00B509D7"/>
    <w:rsid w:val="00B9657B"/>
    <w:rsid w:val="00BA06D8"/>
    <w:rsid w:val="00BB3BFB"/>
    <w:rsid w:val="00BE5C23"/>
    <w:rsid w:val="00BF1C05"/>
    <w:rsid w:val="00BF66E1"/>
    <w:rsid w:val="00C10D9F"/>
    <w:rsid w:val="00C15F7B"/>
    <w:rsid w:val="00C3439C"/>
    <w:rsid w:val="00C46F76"/>
    <w:rsid w:val="00C4786D"/>
    <w:rsid w:val="00C47A5A"/>
    <w:rsid w:val="00C57BFB"/>
    <w:rsid w:val="00C647F3"/>
    <w:rsid w:val="00C74E22"/>
    <w:rsid w:val="00C91810"/>
    <w:rsid w:val="00CA1524"/>
    <w:rsid w:val="00CA37ED"/>
    <w:rsid w:val="00CB73E7"/>
    <w:rsid w:val="00CC50D3"/>
    <w:rsid w:val="00CC5A9D"/>
    <w:rsid w:val="00CD4B07"/>
    <w:rsid w:val="00CE1104"/>
    <w:rsid w:val="00CE4F5C"/>
    <w:rsid w:val="00CF487D"/>
    <w:rsid w:val="00D016C9"/>
    <w:rsid w:val="00D02120"/>
    <w:rsid w:val="00D14114"/>
    <w:rsid w:val="00D21211"/>
    <w:rsid w:val="00D23809"/>
    <w:rsid w:val="00D317A8"/>
    <w:rsid w:val="00D31E58"/>
    <w:rsid w:val="00D52832"/>
    <w:rsid w:val="00D66FF3"/>
    <w:rsid w:val="00D72783"/>
    <w:rsid w:val="00DA1AE4"/>
    <w:rsid w:val="00DA5D6F"/>
    <w:rsid w:val="00DD7FCB"/>
    <w:rsid w:val="00DE3228"/>
    <w:rsid w:val="00DF2CC1"/>
    <w:rsid w:val="00E5448C"/>
    <w:rsid w:val="00E568E2"/>
    <w:rsid w:val="00E647DA"/>
    <w:rsid w:val="00E6578B"/>
    <w:rsid w:val="00E72459"/>
    <w:rsid w:val="00E77089"/>
    <w:rsid w:val="00E95076"/>
    <w:rsid w:val="00ED05CE"/>
    <w:rsid w:val="00ED30CB"/>
    <w:rsid w:val="00ED57B4"/>
    <w:rsid w:val="00EE220D"/>
    <w:rsid w:val="00EE371B"/>
    <w:rsid w:val="00EE3D0D"/>
    <w:rsid w:val="00EE7BD8"/>
    <w:rsid w:val="00EF78B4"/>
    <w:rsid w:val="00F0355B"/>
    <w:rsid w:val="00F03864"/>
    <w:rsid w:val="00F04790"/>
    <w:rsid w:val="00F100FF"/>
    <w:rsid w:val="00F13759"/>
    <w:rsid w:val="00F36217"/>
    <w:rsid w:val="00F4014E"/>
    <w:rsid w:val="00F41D90"/>
    <w:rsid w:val="00F44763"/>
    <w:rsid w:val="00F84895"/>
    <w:rsid w:val="00FA0EA8"/>
    <w:rsid w:val="00FB14EE"/>
    <w:rsid w:val="00FC1B5A"/>
    <w:rsid w:val="00FC587A"/>
    <w:rsid w:val="00FD3810"/>
    <w:rsid w:val="00FE6250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1F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1F3"/>
    <w:pPr>
      <w:ind w:left="720"/>
      <w:contextualSpacing/>
    </w:pPr>
  </w:style>
  <w:style w:type="paragraph" w:styleId="NoSpacing">
    <w:name w:val="No Spacing"/>
    <w:uiPriority w:val="1"/>
    <w:qFormat/>
    <w:rsid w:val="006861F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odyText2">
    <w:name w:val="Body Text 2"/>
    <w:basedOn w:val="Normal"/>
    <w:link w:val="BodyText2Char"/>
    <w:unhideWhenUsed/>
    <w:rsid w:val="00FF43E1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F43E1"/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E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77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C4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1F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1F3"/>
    <w:pPr>
      <w:ind w:left="720"/>
      <w:contextualSpacing/>
    </w:pPr>
  </w:style>
  <w:style w:type="paragraph" w:styleId="NoSpacing">
    <w:name w:val="No Spacing"/>
    <w:uiPriority w:val="1"/>
    <w:qFormat/>
    <w:rsid w:val="006861F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odyText2">
    <w:name w:val="Body Text 2"/>
    <w:basedOn w:val="Normal"/>
    <w:link w:val="BodyText2Char"/>
    <w:unhideWhenUsed/>
    <w:rsid w:val="00FF43E1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F43E1"/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E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77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C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FE9A6-5F04-4BF7-BA35-7937BC011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14</cp:revision>
  <cp:lastPrinted>2019-09-24T14:27:00Z</cp:lastPrinted>
  <dcterms:created xsi:type="dcterms:W3CDTF">2020-01-30T19:59:00Z</dcterms:created>
  <dcterms:modified xsi:type="dcterms:W3CDTF">2020-02-17T09:48:00Z</dcterms:modified>
</cp:coreProperties>
</file>